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2DFE" w:rsidRPr="007A553F" w:rsidRDefault="00F37A9F" w:rsidP="00B55F1F">
      <w:pPr>
        <w:jc w:val="center"/>
        <w:rPr>
          <w:rFonts w:ascii="Times New Roman" w:hAnsi="Times New Roman" w:cs="Times New Roman"/>
          <w:b/>
          <w:sz w:val="27"/>
          <w:szCs w:val="27"/>
        </w:rPr>
      </w:pPr>
      <w:bookmarkStart w:id="0" w:name="_GoBack"/>
      <w:bookmarkEnd w:id="0"/>
      <w:r w:rsidRPr="007A553F">
        <w:rPr>
          <w:rFonts w:ascii="Times New Roman" w:hAnsi="Times New Roman" w:cs="Times New Roman"/>
          <w:b/>
          <w:sz w:val="27"/>
          <w:szCs w:val="27"/>
        </w:rPr>
        <w:t xml:space="preserve">НСПД электронные сервисы </w:t>
      </w:r>
      <w:proofErr w:type="spellStart"/>
      <w:r w:rsidRPr="007A553F">
        <w:rPr>
          <w:rFonts w:ascii="Times New Roman" w:hAnsi="Times New Roman" w:cs="Times New Roman"/>
          <w:b/>
          <w:sz w:val="27"/>
          <w:szCs w:val="27"/>
        </w:rPr>
        <w:t>Росреестра</w:t>
      </w:r>
      <w:proofErr w:type="spellEnd"/>
      <w:r w:rsidRPr="007A553F">
        <w:rPr>
          <w:rFonts w:ascii="Times New Roman" w:hAnsi="Times New Roman" w:cs="Times New Roman"/>
          <w:b/>
          <w:sz w:val="27"/>
          <w:szCs w:val="27"/>
        </w:rPr>
        <w:t xml:space="preserve"> на одном портале</w:t>
      </w:r>
    </w:p>
    <w:p w:rsidR="00F11CE9" w:rsidRPr="007A553F" w:rsidRDefault="00F11CE9" w:rsidP="00621AE3">
      <w:pPr>
        <w:ind w:firstLine="709"/>
        <w:jc w:val="both"/>
        <w:rPr>
          <w:rFonts w:ascii="Times New Roman" w:hAnsi="Times New Roman" w:cs="Times New Roman"/>
          <w:sz w:val="27"/>
          <w:szCs w:val="27"/>
        </w:rPr>
      </w:pPr>
      <w:r w:rsidRPr="007A553F">
        <w:rPr>
          <w:rFonts w:ascii="Times New Roman" w:hAnsi="Times New Roman" w:cs="Times New Roman"/>
          <w:sz w:val="27"/>
          <w:szCs w:val="27"/>
        </w:rPr>
        <w:t xml:space="preserve">В условиях </w:t>
      </w:r>
      <w:proofErr w:type="spellStart"/>
      <w:r w:rsidRPr="007A553F">
        <w:rPr>
          <w:rFonts w:ascii="Times New Roman" w:hAnsi="Times New Roman" w:cs="Times New Roman"/>
          <w:sz w:val="27"/>
          <w:szCs w:val="27"/>
        </w:rPr>
        <w:t>цифровизации</w:t>
      </w:r>
      <w:proofErr w:type="spellEnd"/>
      <w:r w:rsidRPr="007A553F">
        <w:rPr>
          <w:rFonts w:ascii="Times New Roman" w:hAnsi="Times New Roman" w:cs="Times New Roman"/>
          <w:sz w:val="27"/>
          <w:szCs w:val="27"/>
        </w:rPr>
        <w:t xml:space="preserve"> сфера услуг открывает новые возможности для ускоренного развития страны. Для решения этой задачи создана федеральная платформа «Национальная система пространственных данных» (ФГИС ЕЦП НСПД). Этот проект призван преодолеть разобщённость данных, интегрируя многочисленные системы сведений о недвижимости и земле с федерального и регионального уровней.</w:t>
      </w:r>
    </w:p>
    <w:p w:rsidR="00F37A9F" w:rsidRPr="007A553F" w:rsidRDefault="001B2D59" w:rsidP="00621AE3">
      <w:pPr>
        <w:ind w:firstLine="709"/>
        <w:jc w:val="both"/>
        <w:rPr>
          <w:rFonts w:ascii="Times New Roman" w:hAnsi="Times New Roman" w:cs="Times New Roman"/>
          <w:sz w:val="27"/>
          <w:szCs w:val="27"/>
        </w:rPr>
      </w:pPr>
      <w:r w:rsidRPr="007A553F">
        <w:rPr>
          <w:rFonts w:ascii="Times New Roman" w:hAnsi="Times New Roman" w:cs="Times New Roman"/>
          <w:i/>
          <w:sz w:val="27"/>
          <w:szCs w:val="27"/>
        </w:rPr>
        <w:t>«</w:t>
      </w:r>
      <w:r w:rsidR="00D57B94" w:rsidRPr="007A553F">
        <w:rPr>
          <w:rFonts w:ascii="Times New Roman" w:hAnsi="Times New Roman" w:cs="Times New Roman"/>
          <w:i/>
          <w:sz w:val="27"/>
          <w:szCs w:val="27"/>
        </w:rPr>
        <w:t>Для работы с пространственными данными на портале НСПД доступны не только известная Публичная кадастровая карта, но и набор сервисов. Они предназначены для получения данных по недвижимости и упрощения процедуры сбора исходно-разрешительной доку</w:t>
      </w:r>
      <w:r w:rsidRPr="007A553F">
        <w:rPr>
          <w:rFonts w:ascii="Times New Roman" w:hAnsi="Times New Roman" w:cs="Times New Roman"/>
          <w:i/>
          <w:sz w:val="27"/>
          <w:szCs w:val="27"/>
        </w:rPr>
        <w:t>ментации на этапе строительства»</w:t>
      </w:r>
      <w:r w:rsidRPr="007A553F">
        <w:rPr>
          <w:rFonts w:ascii="Times New Roman" w:hAnsi="Times New Roman" w:cs="Times New Roman"/>
          <w:sz w:val="27"/>
          <w:szCs w:val="27"/>
        </w:rPr>
        <w:t>, - пояснила заместитель директора – главный технолог филиала ППК «</w:t>
      </w:r>
      <w:proofErr w:type="spellStart"/>
      <w:r w:rsidRPr="007A553F">
        <w:rPr>
          <w:rFonts w:ascii="Times New Roman" w:hAnsi="Times New Roman" w:cs="Times New Roman"/>
          <w:sz w:val="27"/>
          <w:szCs w:val="27"/>
        </w:rPr>
        <w:t>Роскадастр</w:t>
      </w:r>
      <w:proofErr w:type="spellEnd"/>
      <w:r w:rsidRPr="007A553F">
        <w:rPr>
          <w:rFonts w:ascii="Times New Roman" w:hAnsi="Times New Roman" w:cs="Times New Roman"/>
          <w:sz w:val="27"/>
          <w:szCs w:val="27"/>
        </w:rPr>
        <w:t xml:space="preserve">» </w:t>
      </w:r>
      <w:r w:rsidRPr="007A553F">
        <w:rPr>
          <w:rFonts w:ascii="Times New Roman" w:hAnsi="Times New Roman" w:cs="Times New Roman"/>
          <w:b/>
          <w:sz w:val="27"/>
          <w:szCs w:val="27"/>
        </w:rPr>
        <w:t>Людмила Иванова.</w:t>
      </w:r>
    </w:p>
    <w:p w:rsidR="00F37A9F" w:rsidRPr="007A553F" w:rsidRDefault="00F37A9F" w:rsidP="00621AE3">
      <w:pPr>
        <w:ind w:firstLine="709"/>
        <w:jc w:val="both"/>
        <w:rPr>
          <w:rFonts w:ascii="Times New Roman" w:hAnsi="Times New Roman" w:cs="Times New Roman"/>
          <w:sz w:val="27"/>
          <w:szCs w:val="27"/>
        </w:rPr>
      </w:pPr>
      <w:r w:rsidRPr="007A553F">
        <w:rPr>
          <w:rFonts w:ascii="Times New Roman" w:hAnsi="Times New Roman" w:cs="Times New Roman"/>
          <w:sz w:val="27"/>
          <w:szCs w:val="27"/>
        </w:rPr>
        <w:t>ФГИС ЕЦП НСПД обеспечивает возможность предоставления каждому заявителю специфичного для его жизненной ситуации и его правовых статусов набора требований, необходимых для получения государственных услуг.</w:t>
      </w:r>
    </w:p>
    <w:p w:rsidR="00F37A9F" w:rsidRPr="007A553F" w:rsidRDefault="00F37A9F" w:rsidP="00621AE3">
      <w:pPr>
        <w:ind w:firstLine="709"/>
        <w:jc w:val="both"/>
        <w:rPr>
          <w:rFonts w:ascii="Times New Roman" w:hAnsi="Times New Roman" w:cs="Times New Roman"/>
          <w:sz w:val="27"/>
          <w:szCs w:val="27"/>
        </w:rPr>
      </w:pPr>
      <w:r w:rsidRPr="007A553F">
        <w:rPr>
          <w:rFonts w:ascii="Times New Roman" w:hAnsi="Times New Roman" w:cs="Times New Roman"/>
          <w:sz w:val="27"/>
          <w:szCs w:val="27"/>
        </w:rPr>
        <w:t xml:space="preserve">Наиболее полный доступ к функциональным возможностям портала НСПД предоставляется авторизованным пользователям ФГИС ЕЦП НСПД, то есть пользователям, прошедшим регистрацию на портале при первом входе с использованием учетных данных портала </w:t>
      </w:r>
      <w:proofErr w:type="spellStart"/>
      <w:r w:rsidRPr="007A553F">
        <w:rPr>
          <w:rFonts w:ascii="Times New Roman" w:hAnsi="Times New Roman" w:cs="Times New Roman"/>
          <w:sz w:val="27"/>
          <w:szCs w:val="27"/>
        </w:rPr>
        <w:t>госуслуг</w:t>
      </w:r>
      <w:proofErr w:type="spellEnd"/>
      <w:r w:rsidRPr="007A553F">
        <w:rPr>
          <w:rFonts w:ascii="Times New Roman" w:hAnsi="Times New Roman" w:cs="Times New Roman"/>
          <w:sz w:val="27"/>
          <w:szCs w:val="27"/>
        </w:rPr>
        <w:t>.</w:t>
      </w:r>
    </w:p>
    <w:p w:rsidR="00D57B94" w:rsidRPr="007A553F" w:rsidRDefault="001B2D59" w:rsidP="007A553F">
      <w:pPr>
        <w:ind w:firstLine="709"/>
        <w:jc w:val="both"/>
        <w:rPr>
          <w:rFonts w:ascii="Times New Roman" w:hAnsi="Times New Roman" w:cs="Times New Roman"/>
          <w:sz w:val="27"/>
          <w:szCs w:val="27"/>
        </w:rPr>
      </w:pPr>
      <w:r w:rsidRPr="007A553F">
        <w:rPr>
          <w:rFonts w:ascii="Times New Roman" w:hAnsi="Times New Roman" w:cs="Times New Roman"/>
          <w:sz w:val="27"/>
          <w:szCs w:val="27"/>
        </w:rPr>
        <w:t>«</w:t>
      </w:r>
      <w:r w:rsidR="0035700A" w:rsidRPr="0035700A">
        <w:rPr>
          <w:rFonts w:ascii="Times New Roman" w:hAnsi="Times New Roman" w:cs="Times New Roman"/>
          <w:i/>
          <w:sz w:val="27"/>
          <w:szCs w:val="27"/>
        </w:rPr>
        <w:t>В рамках госпрограммы «Национальная система пространственных данных» работы будут продолжены</w:t>
      </w:r>
      <w:r w:rsidR="00D317E6">
        <w:rPr>
          <w:rFonts w:ascii="Times New Roman" w:hAnsi="Times New Roman" w:cs="Times New Roman"/>
          <w:i/>
          <w:sz w:val="27"/>
          <w:szCs w:val="27"/>
        </w:rPr>
        <w:t>,</w:t>
      </w:r>
      <w:r w:rsidR="0035700A" w:rsidRPr="007A553F">
        <w:rPr>
          <w:rFonts w:ascii="Times New Roman" w:hAnsi="Times New Roman" w:cs="Times New Roman"/>
          <w:i/>
          <w:sz w:val="27"/>
          <w:szCs w:val="27"/>
        </w:rPr>
        <w:t xml:space="preserve"> </w:t>
      </w:r>
      <w:r w:rsidR="00621AE3" w:rsidRPr="007A553F">
        <w:rPr>
          <w:rFonts w:ascii="Times New Roman" w:hAnsi="Times New Roman" w:cs="Times New Roman"/>
          <w:i/>
          <w:sz w:val="27"/>
          <w:szCs w:val="27"/>
        </w:rPr>
        <w:t xml:space="preserve">количество информации и данных на платформе </w:t>
      </w:r>
      <w:r w:rsidR="00D317E6">
        <w:rPr>
          <w:rFonts w:ascii="Times New Roman" w:hAnsi="Times New Roman" w:cs="Times New Roman"/>
          <w:i/>
          <w:sz w:val="27"/>
          <w:szCs w:val="27"/>
        </w:rPr>
        <w:t>будет увеличиваться</w:t>
      </w:r>
      <w:r w:rsidR="007A553F" w:rsidRPr="007A553F">
        <w:rPr>
          <w:rFonts w:ascii="Times New Roman" w:hAnsi="Times New Roman" w:cs="Times New Roman"/>
          <w:i/>
          <w:sz w:val="27"/>
          <w:szCs w:val="27"/>
        </w:rPr>
        <w:t>, что существенно упростит доступ к пространственным данным для всех заинтересованных лиц, повысит эффективность использования земельных ресурсов</w:t>
      </w:r>
      <w:r w:rsidR="007A553F" w:rsidRPr="007A553F">
        <w:rPr>
          <w:rFonts w:ascii="Times New Roman" w:hAnsi="Times New Roman" w:cs="Times New Roman"/>
          <w:sz w:val="27"/>
          <w:szCs w:val="27"/>
        </w:rPr>
        <w:t>»</w:t>
      </w:r>
      <w:r w:rsidRPr="007A553F">
        <w:rPr>
          <w:rFonts w:ascii="Times New Roman" w:hAnsi="Times New Roman" w:cs="Times New Roman"/>
          <w:sz w:val="27"/>
          <w:szCs w:val="27"/>
        </w:rPr>
        <w:t xml:space="preserve">, - отметил заместитель руководителя Управления </w:t>
      </w:r>
      <w:proofErr w:type="spellStart"/>
      <w:r w:rsidRPr="007A553F">
        <w:rPr>
          <w:rFonts w:ascii="Times New Roman" w:hAnsi="Times New Roman" w:cs="Times New Roman"/>
          <w:sz w:val="27"/>
          <w:szCs w:val="27"/>
        </w:rPr>
        <w:t>Росреестра</w:t>
      </w:r>
      <w:proofErr w:type="spellEnd"/>
      <w:r w:rsidRPr="007A553F">
        <w:rPr>
          <w:rFonts w:ascii="Times New Roman" w:hAnsi="Times New Roman" w:cs="Times New Roman"/>
          <w:sz w:val="27"/>
          <w:szCs w:val="27"/>
        </w:rPr>
        <w:t xml:space="preserve"> по Курской области </w:t>
      </w:r>
      <w:r w:rsidRPr="007A553F">
        <w:rPr>
          <w:rFonts w:ascii="Times New Roman" w:hAnsi="Times New Roman" w:cs="Times New Roman"/>
          <w:b/>
          <w:sz w:val="27"/>
          <w:szCs w:val="27"/>
        </w:rPr>
        <w:t>Александр Емельянов</w:t>
      </w:r>
      <w:r w:rsidRPr="007A553F">
        <w:rPr>
          <w:rFonts w:ascii="Times New Roman" w:hAnsi="Times New Roman" w:cs="Times New Roman"/>
          <w:sz w:val="27"/>
          <w:szCs w:val="27"/>
        </w:rPr>
        <w:t>.</w:t>
      </w:r>
    </w:p>
    <w:sectPr w:rsidR="00D57B94" w:rsidRPr="007A553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720B"/>
    <w:rsid w:val="00080597"/>
    <w:rsid w:val="000B1B78"/>
    <w:rsid w:val="001B2D59"/>
    <w:rsid w:val="0035700A"/>
    <w:rsid w:val="00621AE3"/>
    <w:rsid w:val="007A553F"/>
    <w:rsid w:val="0080720B"/>
    <w:rsid w:val="008D3C1D"/>
    <w:rsid w:val="00B55F1F"/>
    <w:rsid w:val="00B66944"/>
    <w:rsid w:val="00D317E6"/>
    <w:rsid w:val="00D57B94"/>
    <w:rsid w:val="00E02DFE"/>
    <w:rsid w:val="00F11CE9"/>
    <w:rsid w:val="00F37A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A553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080597"/>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080597"/>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A553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080597"/>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08059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247</Words>
  <Characters>1409</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1653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Бочанова Анастасия Владимировна</dc:creator>
  <cp:lastModifiedBy>Lenovo</cp:lastModifiedBy>
  <cp:revision>2</cp:revision>
  <cp:lastPrinted>2025-10-31T12:19:00Z</cp:lastPrinted>
  <dcterms:created xsi:type="dcterms:W3CDTF">2025-11-01T05:52:00Z</dcterms:created>
  <dcterms:modified xsi:type="dcterms:W3CDTF">2025-11-01T05:52:00Z</dcterms:modified>
</cp:coreProperties>
</file>