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4E23E7" w:rsidRPr="007457FD" w:rsidRDefault="00D06545" w:rsidP="007457FD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A0609E" w:rsidRDefault="00A0609E" w:rsidP="00A0609E">
      <w:pPr>
        <w:pStyle w:val="af0"/>
        <w:spacing w:line="360" w:lineRule="auto"/>
        <w:rPr>
          <w:b/>
          <w:bCs/>
          <w:iCs/>
          <w:sz w:val="28"/>
          <w:szCs w:val="28"/>
        </w:rPr>
      </w:pPr>
    </w:p>
    <w:p w:rsidR="005C0F56" w:rsidRPr="005C0F56" w:rsidRDefault="005C0F56" w:rsidP="005C0F56">
      <w:pPr>
        <w:pStyle w:val="af0"/>
        <w:spacing w:line="360" w:lineRule="auto"/>
        <w:ind w:firstLine="709"/>
        <w:jc w:val="center"/>
        <w:rPr>
          <w:b/>
          <w:iCs/>
          <w:sz w:val="28"/>
          <w:szCs w:val="28"/>
        </w:rPr>
      </w:pPr>
      <w:bookmarkStart w:id="1" w:name="_GoBack"/>
      <w:r w:rsidRPr="005C0F56">
        <w:rPr>
          <w:b/>
          <w:iCs/>
          <w:sz w:val="28"/>
          <w:szCs w:val="28"/>
        </w:rPr>
        <w:t>Более 1,1 тысяч</w:t>
      </w:r>
      <w:r w:rsidR="005C4FBD">
        <w:rPr>
          <w:b/>
          <w:iCs/>
          <w:sz w:val="28"/>
          <w:szCs w:val="28"/>
        </w:rPr>
        <w:t>и</w:t>
      </w:r>
      <w:r w:rsidRPr="005C0F56">
        <w:rPr>
          <w:b/>
          <w:iCs/>
          <w:sz w:val="28"/>
          <w:szCs w:val="28"/>
        </w:rPr>
        <w:t xml:space="preserve"> федеральных льготников в Курской области получили путевки на санаторно-курортное лечение с начала 2025 года</w:t>
      </w:r>
    </w:p>
    <w:bookmarkEnd w:id="1"/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>С начала 2025 года путевки на санаторно-курортное лечение от Отделения Социального фонда России по Курской области получили 1154 федеральных льготника</w:t>
      </w:r>
      <w:r w:rsidR="0009042E">
        <w:rPr>
          <w:iCs/>
        </w:rPr>
        <w:t xml:space="preserve"> и 365 сопровождающих их лиц</w:t>
      </w:r>
      <w:r w:rsidRPr="005C0F56">
        <w:rPr>
          <w:iCs/>
        </w:rPr>
        <w:t>. На эти</w:t>
      </w:r>
      <w:r w:rsidR="0009042E">
        <w:rPr>
          <w:iCs/>
        </w:rPr>
        <w:t xml:space="preserve"> цели было направлено более 56 миллионов</w:t>
      </w:r>
      <w:r w:rsidRPr="005C0F56">
        <w:rPr>
          <w:iCs/>
        </w:rPr>
        <w:t xml:space="preserve">  рублей.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География здравниц в этом году была достаточно широкой: куряне побывали на лечении в </w:t>
      </w:r>
      <w:r w:rsidR="0009042E">
        <w:rPr>
          <w:iCs/>
        </w:rPr>
        <w:t xml:space="preserve">Орловской области, в </w:t>
      </w:r>
      <w:r w:rsidRPr="005C0F56">
        <w:rPr>
          <w:iCs/>
        </w:rPr>
        <w:t>Кабардино-Балкарской Республике (г. Нальчик), Красно</w:t>
      </w:r>
      <w:r w:rsidR="0009042E">
        <w:rPr>
          <w:iCs/>
        </w:rPr>
        <w:t>дарском крае, Республике Крым.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Право на получение такой помощи имеют люди с инвалидностью, участники Великой Отечественной войны, ветераны боевых действий, пострадавшие от радиации и другие категории федеральных льготников.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При наличии медицинских показаний путевки предоставляются гражданам льготных категорий, которые сохранили набор социальных услуг в части санаторно-курортного лечения. В этом случае одновременно с путевкой гражданину льготной категории выдаются специальные талоны или именные направления на бесплатный проезд к месту лечения и обратно. 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Подать заявление на предоставление путевки и проезда можно на портале </w:t>
      </w:r>
      <w:proofErr w:type="spellStart"/>
      <w:r w:rsidRPr="005C0F56">
        <w:rPr>
          <w:iCs/>
        </w:rPr>
        <w:t>госуслуг</w:t>
      </w:r>
      <w:proofErr w:type="spellEnd"/>
      <w:r w:rsidRPr="005C0F56">
        <w:rPr>
          <w:iCs/>
        </w:rPr>
        <w:t>, в клиентской службе Отделения СФР по Курской области или ближайшем МФЦ, а также почтовым отправлением.</w:t>
      </w:r>
    </w:p>
    <w:p w:rsidR="005C0F56" w:rsidRPr="005C0F56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 xml:space="preserve">Помимо заявления для получения путевки необходимо представить медицинскую справку по форме 070/у. Этот документ необходимо обновлять ежегодно. </w:t>
      </w:r>
    </w:p>
    <w:p w:rsidR="005C0F56" w:rsidRPr="005C0F56" w:rsidRDefault="005C0F56" w:rsidP="00045FDB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lastRenderedPageBreak/>
        <w:t>Проверить свой номер в очереди на санаторно-курортное лечение жители Курской области могут на региональной странице сайта СФР в разделе «Гражданам» — «Очередь на санаторно-курортное лечение»</w:t>
      </w:r>
      <w:r w:rsidR="00045FDB">
        <w:rPr>
          <w:iCs/>
        </w:rPr>
        <w:t xml:space="preserve"> (</w:t>
      </w:r>
      <w:hyperlink r:id="rId9" w:history="1">
        <w:r w:rsidR="00045FDB" w:rsidRPr="00045FDB">
          <w:rPr>
            <w:rStyle w:val="af3"/>
            <w:iCs/>
          </w:rPr>
          <w:t>https://sfr.gov.ru/branches/kursk/info/~0/8640</w:t>
        </w:r>
      </w:hyperlink>
      <w:r w:rsidR="00045FDB">
        <w:rPr>
          <w:iCs/>
        </w:rPr>
        <w:t xml:space="preserve">). </w:t>
      </w:r>
      <w:r w:rsidRPr="005C0F56">
        <w:rPr>
          <w:iCs/>
        </w:rPr>
        <w:t>Для этого льготнику потребуется ввести номер своего СНИЛС.</w:t>
      </w:r>
    </w:p>
    <w:p w:rsidR="00A0609E" w:rsidRDefault="005C0F56" w:rsidP="005C0F56">
      <w:pPr>
        <w:pStyle w:val="af0"/>
        <w:spacing w:line="360" w:lineRule="auto"/>
        <w:ind w:firstLine="709"/>
        <w:jc w:val="both"/>
        <w:rPr>
          <w:iCs/>
        </w:rPr>
      </w:pPr>
      <w:r w:rsidRPr="005C0F56">
        <w:rPr>
          <w:iCs/>
        </w:rPr>
        <w:t>Длительность санаторно-курортного лечения для взрослых составляет 18 дней, для детей с инвалидностью — 21 день, а для людей с заболеваниями и последствиями травм спинного мозга — от 24 до 42 дней.</w:t>
      </w:r>
    </w:p>
    <w:p w:rsidR="00E15E67" w:rsidRPr="00E15E67" w:rsidRDefault="003D633F" w:rsidP="00A0609E">
      <w:pPr>
        <w:pStyle w:val="af0"/>
        <w:spacing w:line="360" w:lineRule="auto"/>
        <w:ind w:firstLine="709"/>
        <w:jc w:val="both"/>
        <w:rPr>
          <w:iCs/>
        </w:rPr>
      </w:pPr>
      <w:r w:rsidRPr="003D633F">
        <w:rPr>
          <w:iCs/>
        </w:rPr>
        <w:t> </w:t>
      </w:r>
      <w:r w:rsidR="00E15E67" w:rsidRPr="00E15E67">
        <w:rPr>
          <w:iCs/>
        </w:rPr>
        <w:t xml:space="preserve">Если у вас остались вопросы, можно обратиться к специалистам единого </w:t>
      </w:r>
      <w:proofErr w:type="gramStart"/>
      <w:r w:rsidR="00E15E67" w:rsidRPr="00E15E67">
        <w:rPr>
          <w:iCs/>
        </w:rPr>
        <w:t>контакт-центра</w:t>
      </w:r>
      <w:proofErr w:type="gramEnd"/>
      <w:r w:rsidR="00E15E67" w:rsidRPr="00E15E67">
        <w:rPr>
          <w:iCs/>
        </w:rPr>
        <w:t xml:space="preserve">:  </w:t>
      </w:r>
      <w:r w:rsidR="00E15E67" w:rsidRPr="004E23E7">
        <w:rPr>
          <w:b/>
          <w:iCs/>
        </w:rPr>
        <w:t>8-800-100-00-01</w:t>
      </w:r>
      <w:r w:rsidR="00E15E67" w:rsidRPr="00E15E67">
        <w:rPr>
          <w:iCs/>
        </w:rPr>
        <w:t xml:space="preserve"> (звонок бесплатный), режим работы линии Отделения СФР по Курской области: будни с 9.00 до 18.00 без перерыва.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Pr="00E15E67">
        <w:rPr>
          <w:iCs/>
        </w:rPr>
        <w:t xml:space="preserve">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10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11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</w:t>
      </w: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12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45FDB"/>
    <w:rsid w:val="0009042E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B0707"/>
    <w:rsid w:val="001C5BF3"/>
    <w:rsid w:val="001D0BC5"/>
    <w:rsid w:val="001E184F"/>
    <w:rsid w:val="00212C87"/>
    <w:rsid w:val="00251542"/>
    <w:rsid w:val="00257942"/>
    <w:rsid w:val="00274C0E"/>
    <w:rsid w:val="002D319D"/>
    <w:rsid w:val="00302B7F"/>
    <w:rsid w:val="003165D9"/>
    <w:rsid w:val="00317B5E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51063A"/>
    <w:rsid w:val="0053250B"/>
    <w:rsid w:val="00534224"/>
    <w:rsid w:val="00560AF6"/>
    <w:rsid w:val="00566474"/>
    <w:rsid w:val="005A2A79"/>
    <w:rsid w:val="005A7E4B"/>
    <w:rsid w:val="005C0F56"/>
    <w:rsid w:val="005C4FBD"/>
    <w:rsid w:val="005D74DE"/>
    <w:rsid w:val="005E34F1"/>
    <w:rsid w:val="005F58EE"/>
    <w:rsid w:val="00604F54"/>
    <w:rsid w:val="006065F1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E1357"/>
    <w:rsid w:val="00841014"/>
    <w:rsid w:val="00841CC4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64F1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CD5B45"/>
    <w:rsid w:val="00D06545"/>
    <w:rsid w:val="00D2382E"/>
    <w:rsid w:val="00D25EEA"/>
    <w:rsid w:val="00D347CC"/>
    <w:rsid w:val="00D650EC"/>
    <w:rsid w:val="00DC6717"/>
    <w:rsid w:val="00DF16FE"/>
    <w:rsid w:val="00E015D3"/>
    <w:rsid w:val="00E15E67"/>
    <w:rsid w:val="00E22542"/>
    <w:rsid w:val="00E56085"/>
    <w:rsid w:val="00ED16A2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t.me/sfr_kur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sfr.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kursk/info/~0/86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2025-09-26T10:04:00Z</dcterms:created>
  <dcterms:modified xsi:type="dcterms:W3CDTF">2025-09-26T10:04:00Z</dcterms:modified>
</cp:coreProperties>
</file>