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66FA" w:rsidRPr="00A22B60" w:rsidRDefault="00FE6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  <w:lang w:val="en-US"/>
        </w:rPr>
      </w:pPr>
    </w:p>
    <w:p w:rsidR="00FE66FA" w:rsidRDefault="00D06545" w:rsidP="003C1BD5">
      <w:pPr>
        <w:jc w:val="both"/>
        <w:rPr>
          <w:b/>
          <w:sz w:val="27"/>
          <w:szCs w:val="27"/>
        </w:rPr>
      </w:pPr>
      <w:r>
        <w:rPr>
          <w:noProof/>
        </w:rPr>
        <w:drawing>
          <wp:inline distT="0" distB="0" distL="0" distR="0">
            <wp:extent cx="6260555" cy="1361655"/>
            <wp:effectExtent l="0" t="0" r="6985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2487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66FA" w:rsidRPr="00722E2E" w:rsidRDefault="00D06545" w:rsidP="00722E2E">
      <w:pPr>
        <w:rPr>
          <w:b/>
        </w:rPr>
      </w:pPr>
      <w:r w:rsidRPr="00722E2E">
        <w:rPr>
          <w:b/>
        </w:rPr>
        <w:t>Отделение Фонда пенсионного и социального страхования РФпо Курской области</w:t>
      </w:r>
    </w:p>
    <w:p w:rsidR="00FE66FA" w:rsidRDefault="00D06545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_________________________________________________________________</w:t>
      </w:r>
    </w:p>
    <w:p w:rsidR="00FE66FA" w:rsidRPr="00722E2E" w:rsidRDefault="00D06545">
      <w:pPr>
        <w:jc w:val="both"/>
        <w:rPr>
          <w:b/>
          <w:sz w:val="20"/>
          <w:szCs w:val="20"/>
        </w:rPr>
      </w:pPr>
      <w:bookmarkStart w:id="0" w:name="_heading=h.gjdgxs" w:colFirst="0" w:colLast="0"/>
      <w:bookmarkEnd w:id="0"/>
      <w:r w:rsidRPr="00722E2E">
        <w:rPr>
          <w:b/>
          <w:sz w:val="20"/>
          <w:szCs w:val="20"/>
        </w:rPr>
        <w:t>305000 г. Курск,                                                           т</w:t>
      </w:r>
      <w:r w:rsidR="00D53CA0">
        <w:rPr>
          <w:b/>
          <w:sz w:val="20"/>
          <w:szCs w:val="20"/>
        </w:rPr>
        <w:t>елефон: (4712) 54–00–21</w:t>
      </w:r>
      <w:r w:rsidRPr="00722E2E">
        <w:rPr>
          <w:b/>
          <w:sz w:val="20"/>
          <w:szCs w:val="20"/>
        </w:rPr>
        <w:t xml:space="preserve"> доб. 1201</w:t>
      </w:r>
    </w:p>
    <w:p w:rsidR="00D22114" w:rsidRPr="00F95F5A" w:rsidRDefault="00D06545" w:rsidP="00DD1BCC">
      <w:pPr>
        <w:jc w:val="both"/>
        <w:rPr>
          <w:b/>
          <w:sz w:val="20"/>
          <w:szCs w:val="20"/>
        </w:rPr>
      </w:pPr>
      <w:r w:rsidRPr="00722E2E">
        <w:rPr>
          <w:b/>
          <w:sz w:val="20"/>
          <w:szCs w:val="20"/>
        </w:rPr>
        <w:t xml:space="preserve">ул. К.Зеленко, 5.                                                            </w:t>
      </w:r>
      <w:proofErr w:type="gramStart"/>
      <w:r w:rsidRPr="00722E2E">
        <w:rPr>
          <w:b/>
          <w:sz w:val="20"/>
          <w:szCs w:val="20"/>
        </w:rPr>
        <w:t>Е</w:t>
      </w:r>
      <w:proofErr w:type="gramEnd"/>
      <w:r w:rsidRPr="00722E2E">
        <w:rPr>
          <w:b/>
          <w:sz w:val="20"/>
          <w:szCs w:val="20"/>
        </w:rPr>
        <w:t xml:space="preserve">-mail: </w:t>
      </w:r>
      <w:hyperlink r:id="rId8">
        <w:r w:rsidRPr="00722E2E">
          <w:rPr>
            <w:b/>
            <w:color w:val="0000FF"/>
            <w:sz w:val="20"/>
            <w:szCs w:val="20"/>
            <w:u w:val="single"/>
          </w:rPr>
          <w:t>pressa@46.sfr.gov.ru</w:t>
        </w:r>
      </w:hyperlink>
    </w:p>
    <w:p w:rsidR="00F95F5A" w:rsidRDefault="00F95F5A" w:rsidP="0068131C">
      <w:pPr>
        <w:spacing w:line="360" w:lineRule="auto"/>
        <w:jc w:val="both"/>
        <w:rPr>
          <w:b/>
          <w:bCs/>
        </w:rPr>
      </w:pPr>
    </w:p>
    <w:p w:rsidR="00F95F5A" w:rsidRPr="00F95F5A" w:rsidRDefault="00F95F5A" w:rsidP="00F95F5A">
      <w:pPr>
        <w:pStyle w:val="af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Отделение Соцфонда</w:t>
      </w:r>
      <w:r w:rsidR="005D70AE">
        <w:rPr>
          <w:b/>
          <w:bCs/>
          <w:sz w:val="28"/>
          <w:szCs w:val="28"/>
        </w:rPr>
        <w:t>открыло в регионе ещё три</w:t>
      </w:r>
      <w:r w:rsidRPr="00F95F5A">
        <w:rPr>
          <w:b/>
          <w:bCs/>
          <w:sz w:val="28"/>
          <w:szCs w:val="28"/>
        </w:rPr>
        <w:t xml:space="preserve"> Центра общения старшего поколения</w:t>
      </w:r>
      <w:r w:rsidR="00D53CA0">
        <w:rPr>
          <w:b/>
          <w:bCs/>
          <w:sz w:val="28"/>
          <w:szCs w:val="28"/>
        </w:rPr>
        <w:t xml:space="preserve"> — </w:t>
      </w:r>
      <w:r w:rsidR="000D351F">
        <w:rPr>
          <w:b/>
          <w:bCs/>
          <w:sz w:val="28"/>
          <w:szCs w:val="28"/>
        </w:rPr>
        <w:t xml:space="preserve">в Щигровском, </w:t>
      </w:r>
      <w:r w:rsidR="00282BAC">
        <w:rPr>
          <w:b/>
          <w:bCs/>
          <w:sz w:val="28"/>
          <w:szCs w:val="28"/>
        </w:rPr>
        <w:t>Фатежском и Медвенском</w:t>
      </w:r>
      <w:r w:rsidR="005D70AE">
        <w:rPr>
          <w:b/>
          <w:bCs/>
          <w:sz w:val="28"/>
          <w:szCs w:val="28"/>
        </w:rPr>
        <w:t>районах</w:t>
      </w:r>
    </w:p>
    <w:p w:rsidR="000D351F" w:rsidRDefault="005D70AE" w:rsidP="00D53CA0">
      <w:pPr>
        <w:pStyle w:val="af0"/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В </w:t>
      </w:r>
      <w:r w:rsidR="000D351F">
        <w:rPr>
          <w:bCs/>
        </w:rPr>
        <w:t>Щигровском</w:t>
      </w:r>
      <w:r w:rsidR="00357A3F">
        <w:rPr>
          <w:bCs/>
        </w:rPr>
        <w:t xml:space="preserve">, </w:t>
      </w:r>
      <w:r w:rsidR="00282BAC">
        <w:rPr>
          <w:bCs/>
        </w:rPr>
        <w:t xml:space="preserve">Фатежском и </w:t>
      </w:r>
      <w:r w:rsidR="000D351F">
        <w:rPr>
          <w:bCs/>
        </w:rPr>
        <w:t>Медвенском</w:t>
      </w:r>
      <w:r w:rsidR="00F95F5A" w:rsidRPr="00F95F5A">
        <w:rPr>
          <w:bCs/>
        </w:rPr>
        <w:t>районах на базе клиентских служб Отделения Соцфонда</w:t>
      </w:r>
      <w:r>
        <w:rPr>
          <w:bCs/>
        </w:rPr>
        <w:t>по Курской области открылись три</w:t>
      </w:r>
      <w:r w:rsidR="00F95F5A" w:rsidRPr="00F95F5A">
        <w:rPr>
          <w:bCs/>
        </w:rPr>
        <w:t xml:space="preserve"> новых Центра общения старше</w:t>
      </w:r>
      <w:r w:rsidR="000D351F">
        <w:rPr>
          <w:bCs/>
        </w:rPr>
        <w:t>го поколения. Теперь</w:t>
      </w:r>
      <w:r w:rsidR="000C22E2">
        <w:rPr>
          <w:bCs/>
        </w:rPr>
        <w:t xml:space="preserve"> пенсионеры могут посещать одиннадцать таких площадок</w:t>
      </w:r>
      <w:r w:rsidR="000D351F" w:rsidRPr="000D351F">
        <w:rPr>
          <w:bCs/>
        </w:rPr>
        <w:t>, расположенных в р</w:t>
      </w:r>
      <w:r w:rsidR="000C22E2">
        <w:rPr>
          <w:bCs/>
        </w:rPr>
        <w:t>азных точках Курской области</w:t>
      </w:r>
      <w:r w:rsidR="000D351F" w:rsidRPr="000D351F">
        <w:rPr>
          <w:bCs/>
        </w:rPr>
        <w:t>. Здесь организуются образовательные и просветительские мероприятия, ориентированные на граждан старшего поколения.</w:t>
      </w:r>
    </w:p>
    <w:p w:rsidR="00D53CA0" w:rsidRPr="000D351F" w:rsidRDefault="00D53CA0" w:rsidP="00D53CA0">
      <w:pPr>
        <w:pStyle w:val="af0"/>
        <w:spacing w:line="360" w:lineRule="auto"/>
        <w:ind w:firstLine="709"/>
        <w:jc w:val="both"/>
        <w:rPr>
          <w:bCs/>
        </w:rPr>
      </w:pPr>
      <w:r>
        <w:rPr>
          <w:bCs/>
        </w:rPr>
        <w:t>«Первые Центры в регионе открыты Отделением Соцфонда в 2023 году. Для посетителей наши сотрудники</w:t>
      </w:r>
      <w:r w:rsidRPr="000D351F">
        <w:rPr>
          <w:bCs/>
        </w:rPr>
        <w:t xml:space="preserve"> еженедельно устраивают специальные обучающие тренинги, а также проводят уроки финансовой и правовой гра</w:t>
      </w:r>
      <w:r>
        <w:rPr>
          <w:bCs/>
        </w:rPr>
        <w:t>мотности, организовывают экскурсии и творческие мероприятия</w:t>
      </w:r>
      <w:r w:rsidRPr="000D351F">
        <w:rPr>
          <w:bCs/>
        </w:rPr>
        <w:t>. А для здоровья – проведение занятий физической культуры и лечебной гимнастики, а также образовательные встречи со специалистами ме</w:t>
      </w:r>
      <w:r>
        <w:rPr>
          <w:bCs/>
        </w:rPr>
        <w:t>дучреждений.</w:t>
      </w:r>
      <w:r w:rsidR="0075779C">
        <w:t>Кроме того, старшее поколение активно участвует в акциях по передаче помощи нашим защитникам на СВО — шьют белье, вяжут носки, изготавливают маскировочные сети и окопные свечи.</w:t>
      </w:r>
      <w:r>
        <w:rPr>
          <w:bCs/>
        </w:rPr>
        <w:t xml:space="preserve"> Мы видим, что этот проект  приносит пользу – жители региона</w:t>
      </w:r>
      <w:r w:rsidRPr="000D351F">
        <w:rPr>
          <w:bCs/>
        </w:rPr>
        <w:t xml:space="preserve"> с большим удовольствием участвуют в мероприятиях Центров», – отметил</w:t>
      </w:r>
      <w:r>
        <w:rPr>
          <w:bCs/>
        </w:rPr>
        <w:t>а управляющ</w:t>
      </w:r>
      <w:r w:rsidR="00DF36B5">
        <w:rPr>
          <w:bCs/>
        </w:rPr>
        <w:t>ий</w:t>
      </w:r>
      <w:r>
        <w:rPr>
          <w:bCs/>
        </w:rPr>
        <w:t xml:space="preserve"> Отделением СФР по Курской области </w:t>
      </w:r>
      <w:r w:rsidR="00DF36B5">
        <w:rPr>
          <w:bCs/>
        </w:rPr>
        <w:t>Жанна Демьяненко</w:t>
      </w:r>
      <w:r w:rsidRPr="000D351F">
        <w:rPr>
          <w:bCs/>
        </w:rPr>
        <w:t>.</w:t>
      </w:r>
    </w:p>
    <w:p w:rsidR="000D351F" w:rsidRPr="000D351F" w:rsidRDefault="000D351F" w:rsidP="00D53CA0">
      <w:pPr>
        <w:pStyle w:val="af0"/>
        <w:spacing w:line="360" w:lineRule="auto"/>
        <w:ind w:firstLine="709"/>
        <w:jc w:val="both"/>
        <w:rPr>
          <w:bCs/>
        </w:rPr>
      </w:pPr>
      <w:r w:rsidRPr="000D351F">
        <w:rPr>
          <w:bCs/>
        </w:rPr>
        <w:t>Новые центры расположены по следующим адресам:</w:t>
      </w:r>
    </w:p>
    <w:p w:rsidR="00282BAC" w:rsidRDefault="00282BAC" w:rsidP="00282BAC">
      <w:pPr>
        <w:pStyle w:val="af0"/>
        <w:numPr>
          <w:ilvl w:val="0"/>
          <w:numId w:val="5"/>
        </w:numPr>
        <w:spacing w:line="360" w:lineRule="auto"/>
        <w:jc w:val="both"/>
        <w:rPr>
          <w:bCs/>
        </w:rPr>
      </w:pPr>
      <w:r w:rsidRPr="00282BAC">
        <w:rPr>
          <w:bCs/>
        </w:rPr>
        <w:t xml:space="preserve">г. Щигры, ул. </w:t>
      </w:r>
      <w:proofErr w:type="gramStart"/>
      <w:r w:rsidRPr="00282BAC">
        <w:rPr>
          <w:bCs/>
        </w:rPr>
        <w:t>Октябрьская</w:t>
      </w:r>
      <w:proofErr w:type="gramEnd"/>
      <w:r w:rsidRPr="00282BAC">
        <w:rPr>
          <w:bCs/>
        </w:rPr>
        <w:t>, д.44А</w:t>
      </w:r>
    </w:p>
    <w:p w:rsidR="00282BAC" w:rsidRDefault="00282BAC" w:rsidP="00282BAC">
      <w:pPr>
        <w:pStyle w:val="af0"/>
        <w:numPr>
          <w:ilvl w:val="0"/>
          <w:numId w:val="5"/>
        </w:numPr>
        <w:spacing w:line="360" w:lineRule="auto"/>
        <w:jc w:val="both"/>
        <w:rPr>
          <w:bCs/>
        </w:rPr>
      </w:pPr>
      <w:r w:rsidRPr="00282BAC">
        <w:rPr>
          <w:bCs/>
        </w:rPr>
        <w:t>г. Фатеж, ул. К. Маркса, д.70</w:t>
      </w:r>
    </w:p>
    <w:p w:rsidR="0097408D" w:rsidRPr="00501C96" w:rsidRDefault="0097408D" w:rsidP="00501C96">
      <w:pPr>
        <w:pStyle w:val="af0"/>
        <w:numPr>
          <w:ilvl w:val="0"/>
          <w:numId w:val="5"/>
        </w:numPr>
        <w:spacing w:line="360" w:lineRule="auto"/>
        <w:jc w:val="both"/>
        <w:rPr>
          <w:bCs/>
        </w:rPr>
      </w:pPr>
      <w:r w:rsidRPr="0097408D">
        <w:rPr>
          <w:bCs/>
        </w:rPr>
        <w:t>пгт. Медвенка, пер. Промышленный, д.4</w:t>
      </w:r>
      <w:bookmarkStart w:id="1" w:name="_GoBack"/>
      <w:bookmarkEnd w:id="1"/>
    </w:p>
    <w:p w:rsidR="000C22E2" w:rsidRDefault="000C22E2" w:rsidP="00D53CA0">
      <w:pPr>
        <w:pStyle w:val="af0"/>
        <w:spacing w:line="360" w:lineRule="auto"/>
        <w:ind w:firstLine="709"/>
        <w:jc w:val="both"/>
        <w:rPr>
          <w:bCs/>
        </w:rPr>
      </w:pPr>
      <w:r w:rsidRPr="000C22E2">
        <w:rPr>
          <w:bCs/>
        </w:rPr>
        <w:t xml:space="preserve">Центры оборудованы компьютерами, настольными играми, зоной отдыха. Пенсионеры смогут найти здесь друзей и создать клубы по интересам, чтобы проводить время за любимыми занятиями в компании единомышленников. Традиционно большая аудитория </w:t>
      </w:r>
      <w:r w:rsidRPr="000C22E2">
        <w:rPr>
          <w:bCs/>
        </w:rPr>
        <w:lastRenderedPageBreak/>
        <w:t xml:space="preserve">собирается в клубах литературы и кино, где пенсионеры смотрят документальные фильмы Русского географического общества. </w:t>
      </w:r>
    </w:p>
    <w:p w:rsidR="00371336" w:rsidRDefault="005D70AE" w:rsidP="00D53CA0">
      <w:pPr>
        <w:pStyle w:val="af0"/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Ранее Центры были открыты в Советском, Касторенском, </w:t>
      </w:r>
      <w:r w:rsidR="00371336">
        <w:rPr>
          <w:bCs/>
        </w:rPr>
        <w:t>Рыльс</w:t>
      </w:r>
      <w:r w:rsidR="008D216D">
        <w:rPr>
          <w:bCs/>
        </w:rPr>
        <w:t>ком</w:t>
      </w:r>
      <w:r w:rsidR="00D53CA0">
        <w:rPr>
          <w:bCs/>
        </w:rPr>
        <w:t>, Дмитриевском, Золотухинском, Горшеченском</w:t>
      </w:r>
      <w:r w:rsidR="008D216D">
        <w:rPr>
          <w:bCs/>
        </w:rPr>
        <w:t xml:space="preserve"> районах, а также в городах Курск и  Железногорск.</w:t>
      </w:r>
    </w:p>
    <w:p w:rsidR="00371336" w:rsidRDefault="00F95F5A" w:rsidP="00D53CA0">
      <w:pPr>
        <w:pStyle w:val="af0"/>
        <w:spacing w:line="360" w:lineRule="auto"/>
        <w:ind w:firstLine="709"/>
        <w:jc w:val="both"/>
        <w:rPr>
          <w:bCs/>
        </w:rPr>
      </w:pPr>
      <w:r w:rsidRPr="00F95F5A">
        <w:rPr>
          <w:bCs/>
          <w:lang/>
        </w:rPr>
        <w:t>Планы мероприятий заблаговременно публикуются на региональной странице О</w:t>
      </w:r>
      <w:r>
        <w:rPr>
          <w:bCs/>
        </w:rPr>
        <w:t xml:space="preserve">тделения </w:t>
      </w:r>
      <w:r w:rsidRPr="00F95F5A">
        <w:rPr>
          <w:bCs/>
          <w:lang/>
        </w:rPr>
        <w:t xml:space="preserve">СФР по Курской области: </w:t>
      </w:r>
      <w:hyperlink r:id="rId9" w:history="1">
        <w:r w:rsidRPr="00F95F5A">
          <w:rPr>
            <w:rStyle w:val="af3"/>
            <w:bCs/>
            <w:lang/>
          </w:rPr>
          <w:t>https://sfr.gov.ru/branches/kursk/</w:t>
        </w:r>
      </w:hyperlink>
    </w:p>
    <w:p w:rsidR="00F95F5A" w:rsidRPr="00371336" w:rsidRDefault="00371336" w:rsidP="00D53CA0">
      <w:pPr>
        <w:tabs>
          <w:tab w:val="left" w:pos="910"/>
        </w:tabs>
        <w:jc w:val="both"/>
      </w:pPr>
      <w:r>
        <w:tab/>
      </w:r>
      <w:r>
        <w:rPr>
          <w:bCs/>
        </w:rPr>
        <w:t>Приглашаем жителей региона в наши Центры общения старшего поколения!</w:t>
      </w:r>
    </w:p>
    <w:sectPr w:rsidR="00F95F5A" w:rsidRPr="00371336" w:rsidSect="007E1357">
      <w:pgSz w:w="11905" w:h="16837"/>
      <w:pgMar w:top="567" w:right="706" w:bottom="568" w:left="1418" w:header="567" w:footer="363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F6439"/>
    <w:multiLevelType w:val="multilevel"/>
    <w:tmpl w:val="6E0AE70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4E7FB6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BF1B02"/>
    <w:multiLevelType w:val="multilevel"/>
    <w:tmpl w:val="9CDE98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C83215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FE66FA"/>
    <w:rsid w:val="000034E0"/>
    <w:rsid w:val="000A04B1"/>
    <w:rsid w:val="000C22E2"/>
    <w:rsid w:val="000D351F"/>
    <w:rsid w:val="000D6D9D"/>
    <w:rsid w:val="000F5A5C"/>
    <w:rsid w:val="001061BF"/>
    <w:rsid w:val="001333C7"/>
    <w:rsid w:val="00184BD8"/>
    <w:rsid w:val="00186A64"/>
    <w:rsid w:val="001931DD"/>
    <w:rsid w:val="001B0707"/>
    <w:rsid w:val="001C5BF3"/>
    <w:rsid w:val="001D0BC5"/>
    <w:rsid w:val="001E0640"/>
    <w:rsid w:val="001F1B04"/>
    <w:rsid w:val="00212C87"/>
    <w:rsid w:val="00251542"/>
    <w:rsid w:val="00257942"/>
    <w:rsid w:val="00282BAC"/>
    <w:rsid w:val="00285713"/>
    <w:rsid w:val="002F63F2"/>
    <w:rsid w:val="00302B7F"/>
    <w:rsid w:val="003165D9"/>
    <w:rsid w:val="00317B5E"/>
    <w:rsid w:val="00337D35"/>
    <w:rsid w:val="00350BAB"/>
    <w:rsid w:val="00357A3F"/>
    <w:rsid w:val="00371336"/>
    <w:rsid w:val="00393EB4"/>
    <w:rsid w:val="003A5CF4"/>
    <w:rsid w:val="003C1BD5"/>
    <w:rsid w:val="003D3C1E"/>
    <w:rsid w:val="0041059F"/>
    <w:rsid w:val="00451454"/>
    <w:rsid w:val="004A3363"/>
    <w:rsid w:val="004C2B39"/>
    <w:rsid w:val="00501C96"/>
    <w:rsid w:val="0053250B"/>
    <w:rsid w:val="00560AF6"/>
    <w:rsid w:val="00566474"/>
    <w:rsid w:val="005D70AE"/>
    <w:rsid w:val="005D74DE"/>
    <w:rsid w:val="00604F54"/>
    <w:rsid w:val="00654CBE"/>
    <w:rsid w:val="0068131C"/>
    <w:rsid w:val="006A7E56"/>
    <w:rsid w:val="00722E2E"/>
    <w:rsid w:val="00741C9B"/>
    <w:rsid w:val="0075779C"/>
    <w:rsid w:val="0078388E"/>
    <w:rsid w:val="007E1357"/>
    <w:rsid w:val="00841014"/>
    <w:rsid w:val="00841CC4"/>
    <w:rsid w:val="008D216D"/>
    <w:rsid w:val="00940C6D"/>
    <w:rsid w:val="00962372"/>
    <w:rsid w:val="0097408D"/>
    <w:rsid w:val="009B0249"/>
    <w:rsid w:val="009D75FE"/>
    <w:rsid w:val="00A22B60"/>
    <w:rsid w:val="00AA2FFB"/>
    <w:rsid w:val="00AB6B80"/>
    <w:rsid w:val="00AD7FD7"/>
    <w:rsid w:val="00AF2976"/>
    <w:rsid w:val="00B22B99"/>
    <w:rsid w:val="00B37DE5"/>
    <w:rsid w:val="00B4186D"/>
    <w:rsid w:val="00B56191"/>
    <w:rsid w:val="00B84C1F"/>
    <w:rsid w:val="00BB55F4"/>
    <w:rsid w:val="00BD3CEE"/>
    <w:rsid w:val="00C142FF"/>
    <w:rsid w:val="00C633F4"/>
    <w:rsid w:val="00C64912"/>
    <w:rsid w:val="00CA59AB"/>
    <w:rsid w:val="00CD61E1"/>
    <w:rsid w:val="00D06545"/>
    <w:rsid w:val="00D22114"/>
    <w:rsid w:val="00D2382E"/>
    <w:rsid w:val="00D25EEA"/>
    <w:rsid w:val="00D347CC"/>
    <w:rsid w:val="00D52E3C"/>
    <w:rsid w:val="00D53CA0"/>
    <w:rsid w:val="00D650EC"/>
    <w:rsid w:val="00D76082"/>
    <w:rsid w:val="00DB73F8"/>
    <w:rsid w:val="00DD1BCC"/>
    <w:rsid w:val="00DF36B5"/>
    <w:rsid w:val="00F33020"/>
    <w:rsid w:val="00F402E1"/>
    <w:rsid w:val="00F51E91"/>
    <w:rsid w:val="00F95F5A"/>
    <w:rsid w:val="00FB39D1"/>
    <w:rsid w:val="00FE60C7"/>
    <w:rsid w:val="00FE66FA"/>
    <w:rsid w:val="00FF3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rsid w:val="001F1B04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rsid w:val="001F1B04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1F1B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rsid w:val="001F1B04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  <w:rsid w:val="001F1B04"/>
  </w:style>
  <w:style w:type="character" w:customStyle="1" w:styleId="WW-Absatz-Standardschriftart">
    <w:name w:val="WW-Absatz-Standardschriftart"/>
    <w:rsid w:val="001F1B04"/>
  </w:style>
  <w:style w:type="character" w:customStyle="1" w:styleId="WW-Absatz-Standardschriftart1">
    <w:name w:val="WW-Absatz-Standardschriftart1"/>
    <w:rsid w:val="001F1B04"/>
  </w:style>
  <w:style w:type="character" w:customStyle="1" w:styleId="WW-Absatz-Standardschriftart11">
    <w:name w:val="WW-Absatz-Standardschriftart11"/>
    <w:rsid w:val="001F1B04"/>
  </w:style>
  <w:style w:type="character" w:customStyle="1" w:styleId="WW-Absatz-Standardschriftart111">
    <w:name w:val="WW-Absatz-Standardschriftart111"/>
    <w:rsid w:val="001F1B04"/>
  </w:style>
  <w:style w:type="character" w:customStyle="1" w:styleId="WW-Absatz-Standardschriftart1111">
    <w:name w:val="WW-Absatz-Standardschriftart1111"/>
    <w:rsid w:val="001F1B04"/>
  </w:style>
  <w:style w:type="character" w:customStyle="1" w:styleId="WW-Absatz-Standardschriftart11111">
    <w:name w:val="WW-Absatz-Standardschriftart11111"/>
    <w:rsid w:val="001F1B04"/>
  </w:style>
  <w:style w:type="character" w:customStyle="1" w:styleId="WW-Absatz-Standardschriftart111111">
    <w:name w:val="WW-Absatz-Standardschriftart111111"/>
    <w:rsid w:val="001F1B04"/>
  </w:style>
  <w:style w:type="character" w:customStyle="1" w:styleId="WW-Absatz-Standardschriftart1111111">
    <w:name w:val="WW-Absatz-Standardschriftart1111111"/>
    <w:rsid w:val="001F1B04"/>
  </w:style>
  <w:style w:type="character" w:customStyle="1" w:styleId="WW-Absatz-Standardschriftart11111111">
    <w:name w:val="WW-Absatz-Standardschriftart11111111"/>
    <w:rsid w:val="001F1B04"/>
  </w:style>
  <w:style w:type="character" w:customStyle="1" w:styleId="WW-Absatz-Standardschriftart111111111">
    <w:name w:val="WW-Absatz-Standardschriftart111111111"/>
    <w:rsid w:val="001F1B04"/>
  </w:style>
  <w:style w:type="character" w:customStyle="1" w:styleId="WW-Absatz-Standardschriftart1111111111">
    <w:name w:val="WW-Absatz-Standardschriftart1111111111"/>
    <w:rsid w:val="001F1B04"/>
  </w:style>
  <w:style w:type="character" w:customStyle="1" w:styleId="WW-Absatz-Standardschriftart11111111111">
    <w:name w:val="WW-Absatz-Standardschriftart11111111111"/>
    <w:rsid w:val="001F1B04"/>
  </w:style>
  <w:style w:type="character" w:customStyle="1" w:styleId="WW-Absatz-Standardschriftart111111111111">
    <w:name w:val="WW-Absatz-Standardschriftart111111111111"/>
    <w:rsid w:val="001F1B04"/>
  </w:style>
  <w:style w:type="character" w:customStyle="1" w:styleId="WW-Absatz-Standardschriftart1111111111111">
    <w:name w:val="WW-Absatz-Standardschriftart1111111111111"/>
    <w:rsid w:val="001F1B04"/>
  </w:style>
  <w:style w:type="character" w:customStyle="1" w:styleId="WW-Absatz-Standardschriftart11111111111111">
    <w:name w:val="WW-Absatz-Standardschriftart11111111111111"/>
    <w:rsid w:val="001F1B04"/>
  </w:style>
  <w:style w:type="character" w:customStyle="1" w:styleId="WW-Absatz-Standardschriftart111111111111111">
    <w:name w:val="WW-Absatz-Standardschriftart111111111111111"/>
    <w:rsid w:val="001F1B04"/>
  </w:style>
  <w:style w:type="character" w:customStyle="1" w:styleId="WW-Absatz-Standardschriftart1111111111111111">
    <w:name w:val="WW-Absatz-Standardschriftart1111111111111111"/>
    <w:rsid w:val="001F1B04"/>
  </w:style>
  <w:style w:type="character" w:customStyle="1" w:styleId="WW-Absatz-Standardschriftart11111111111111111">
    <w:name w:val="WW-Absatz-Standardschriftart11111111111111111"/>
    <w:rsid w:val="001F1B04"/>
  </w:style>
  <w:style w:type="character" w:customStyle="1" w:styleId="WW-Absatz-Standardschriftart111111111111111111">
    <w:name w:val="WW-Absatz-Standardschriftart111111111111111111"/>
    <w:rsid w:val="001F1B04"/>
  </w:style>
  <w:style w:type="character" w:customStyle="1" w:styleId="WW-Absatz-Standardschriftart1111111111111111111">
    <w:name w:val="WW-Absatz-Standardschriftart1111111111111111111"/>
    <w:rsid w:val="001F1B04"/>
  </w:style>
  <w:style w:type="character" w:customStyle="1" w:styleId="WW-Absatz-Standardschriftart11111111111111111111">
    <w:name w:val="WW-Absatz-Standardschriftart11111111111111111111"/>
    <w:rsid w:val="001F1B04"/>
  </w:style>
  <w:style w:type="character" w:customStyle="1" w:styleId="WW-Absatz-Standardschriftart111111111111111111111">
    <w:name w:val="WW-Absatz-Standardschriftart111111111111111111111"/>
    <w:rsid w:val="001F1B04"/>
  </w:style>
  <w:style w:type="character" w:customStyle="1" w:styleId="WW8Num1z0">
    <w:name w:val="WW8Num1z0"/>
    <w:rsid w:val="001F1B04"/>
    <w:rPr>
      <w:rFonts w:ascii="Symbol" w:hAnsi="Symbol" w:cs="OpenSymbol"/>
    </w:rPr>
  </w:style>
  <w:style w:type="character" w:customStyle="1" w:styleId="WW8Num1z1">
    <w:name w:val="WW8Num1z1"/>
    <w:rsid w:val="001F1B04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1F1B04"/>
  </w:style>
  <w:style w:type="character" w:customStyle="1" w:styleId="WW-Absatz-Standardschriftart11111111111111111111111">
    <w:name w:val="WW-Absatz-Standardschriftart11111111111111111111111"/>
    <w:rsid w:val="001F1B04"/>
  </w:style>
  <w:style w:type="character" w:customStyle="1" w:styleId="WW-Absatz-Standardschriftart111111111111111111111111">
    <w:name w:val="WW-Absatz-Standardschriftart111111111111111111111111"/>
    <w:rsid w:val="001F1B04"/>
  </w:style>
  <w:style w:type="character" w:customStyle="1" w:styleId="WW-Absatz-Standardschriftart1111111111111111111111111">
    <w:name w:val="WW-Absatz-Standardschriftart1111111111111111111111111"/>
    <w:rsid w:val="001F1B04"/>
  </w:style>
  <w:style w:type="character" w:customStyle="1" w:styleId="11">
    <w:name w:val="Основной шрифт абзаца1"/>
    <w:rsid w:val="001F1B04"/>
  </w:style>
  <w:style w:type="character" w:styleId="a6">
    <w:name w:val="page number"/>
    <w:basedOn w:val="11"/>
    <w:semiHidden/>
    <w:rsid w:val="001F1B04"/>
  </w:style>
  <w:style w:type="character" w:customStyle="1" w:styleId="a7">
    <w:name w:val="Маркеры списка"/>
    <w:rsid w:val="001F1B04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rsid w:val="001F1B04"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sid w:val="001F1B04"/>
    <w:rPr>
      <w:rFonts w:ascii="Arial" w:hAnsi="Arial" w:cs="Tahoma"/>
    </w:rPr>
  </w:style>
  <w:style w:type="paragraph" w:customStyle="1" w:styleId="12">
    <w:name w:val="Название1"/>
    <w:basedOn w:val="a0"/>
    <w:rsid w:val="001F1B04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rsid w:val="001F1B04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rsid w:val="001F1B04"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rsid w:val="001F1B04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  <w:rsid w:val="001F1B04"/>
  </w:style>
  <w:style w:type="paragraph" w:styleId="ac">
    <w:name w:val="footer"/>
    <w:basedOn w:val="a0"/>
    <w:link w:val="ad"/>
    <w:semiHidden/>
    <w:rsid w:val="001F1B04"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rsid w:val="001F1B04"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rsid w:val="001F1B04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rsid w:val="001F1B04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js-phone-number">
    <w:name w:val="js-phone-number"/>
    <w:basedOn w:val="a1"/>
    <w:rsid w:val="00B84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js-phone-number">
    <w:name w:val="js-phone-number"/>
    <w:basedOn w:val="a1"/>
    <w:rsid w:val="00B84C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0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4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46.sfr.gov.ru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sfr.gov.ru/branches/kurs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en41VVtyoQQTDLepAdAkZgd6Q==">CgMxLjAyCGguZ2pkZ3hzOAByITFtNzdLdTR2SDkyUlRoUEhoUDJfNkVPeC1HYUFKLVV5OQ==</go:docsCustomData>
</go:gDocsCustomXmlDataStorage>
</file>

<file path=customXml/itemProps1.xml><?xml version="1.0" encoding="utf-8"?>
<ds:datastoreItem xmlns:ds="http://schemas.openxmlformats.org/officeDocument/2006/customXml" ds:itemID="{B93E471B-E5C7-444F-AC56-2120F8D9E2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golovina_In</dc:creator>
  <cp:lastModifiedBy>Зам.Гл.В.Реут</cp:lastModifiedBy>
  <cp:revision>2</cp:revision>
  <dcterms:created xsi:type="dcterms:W3CDTF">2025-07-30T09:24:00Z</dcterms:created>
  <dcterms:modified xsi:type="dcterms:W3CDTF">2025-07-30T09:24:00Z</dcterms:modified>
</cp:coreProperties>
</file>