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6FA" w:rsidRPr="00A22B60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  <w:lang w:val="en-US"/>
        </w:rPr>
      </w:pPr>
    </w:p>
    <w:p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Pr="00722E2E" w:rsidRDefault="00D06545" w:rsidP="00722E2E">
      <w:pPr>
        <w:rPr>
          <w:b/>
        </w:rPr>
      </w:pPr>
      <w:r w:rsidRPr="00722E2E">
        <w:rPr>
          <w:b/>
        </w:rPr>
        <w:t>Отделение Фонда пенсионного и социального страхования РФпо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>305000 г. Курск,                                                           телефон: (4712) 51–20–05 доб. 1201</w:t>
      </w:r>
    </w:p>
    <w:p w:rsidR="00D22114" w:rsidRPr="001C78E2" w:rsidRDefault="00D06545" w:rsidP="00DD1BCC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 xml:space="preserve">ул. К.Зеленко, 5.                                                            </w:t>
      </w:r>
      <w:proofErr w:type="spellStart"/>
      <w:proofErr w:type="gramStart"/>
      <w:r w:rsidRPr="00722E2E">
        <w:rPr>
          <w:b/>
          <w:sz w:val="20"/>
          <w:szCs w:val="20"/>
        </w:rPr>
        <w:t>Е</w:t>
      </w:r>
      <w:proofErr w:type="gramEnd"/>
      <w:r w:rsidRPr="00722E2E">
        <w:rPr>
          <w:b/>
          <w:sz w:val="20"/>
          <w:szCs w:val="20"/>
        </w:rPr>
        <w:t>-mail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8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604F54" w:rsidRPr="00F33020" w:rsidRDefault="00604F54" w:rsidP="00F33020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F33020" w:rsidRPr="00F33020" w:rsidRDefault="00F33020" w:rsidP="00F33020">
      <w:pPr>
        <w:pStyle w:val="af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33020">
        <w:rPr>
          <w:b/>
          <w:bCs/>
          <w:sz w:val="28"/>
          <w:szCs w:val="28"/>
        </w:rPr>
        <w:t>С начала г</w:t>
      </w:r>
      <w:r>
        <w:rPr>
          <w:b/>
          <w:bCs/>
          <w:sz w:val="28"/>
          <w:szCs w:val="28"/>
        </w:rPr>
        <w:t>ода Отделение СФР по Курской</w:t>
      </w:r>
      <w:r w:rsidRPr="00F33020">
        <w:rPr>
          <w:b/>
          <w:bCs/>
          <w:sz w:val="28"/>
          <w:szCs w:val="28"/>
        </w:rPr>
        <w:t xml:space="preserve"> области назначило единое пособие родителям 13 тысяч детей</w:t>
      </w:r>
    </w:p>
    <w:p w:rsidR="00F33020" w:rsidRPr="00F33020" w:rsidRDefault="00F33020" w:rsidP="00F33020">
      <w:pPr>
        <w:pStyle w:val="af0"/>
        <w:spacing w:line="360" w:lineRule="auto"/>
        <w:ind w:firstLine="709"/>
        <w:jc w:val="both"/>
      </w:pPr>
      <w:r w:rsidRPr="00F33020">
        <w:rPr>
          <w:bCs/>
        </w:rPr>
        <w:t>С начала 2025 года Отделение Социального фонда России по Курской области назначило единое пособие родителям более 13 тысяч детей. Всего в Курской области пособие в связи с рождением и воспитанием ре</w:t>
      </w:r>
      <w:r w:rsidR="00A22B60">
        <w:rPr>
          <w:bCs/>
        </w:rPr>
        <w:t xml:space="preserve">бенка до 17 лет получают свыше </w:t>
      </w:r>
      <w:r w:rsidR="00A22B60" w:rsidRPr="00A22B60">
        <w:rPr>
          <w:bCs/>
        </w:rPr>
        <w:t>3</w:t>
      </w:r>
      <w:r w:rsidRPr="00F33020">
        <w:rPr>
          <w:bCs/>
        </w:rPr>
        <w:t>0 тысяч семей.</w:t>
      </w:r>
    </w:p>
    <w:p w:rsidR="00F33020" w:rsidRPr="00F33020" w:rsidRDefault="00F33020" w:rsidP="00F33020">
      <w:pPr>
        <w:pStyle w:val="af0"/>
        <w:spacing w:line="360" w:lineRule="auto"/>
        <w:ind w:firstLine="709"/>
        <w:jc w:val="both"/>
      </w:pPr>
      <w:r w:rsidRPr="00F33020">
        <w:t xml:space="preserve">С 1 января 2025 года были скорректированы правила назначения единого пособия. </w:t>
      </w:r>
      <w:r w:rsidR="000A04B1">
        <w:t>С</w:t>
      </w:r>
      <w:r w:rsidRPr="00F33020">
        <w:t xml:space="preserve"> этого года стало гораздо проще получить единое пособие на новорожденного ребенка, если семья уже получает выплаты на старших детей. </w:t>
      </w:r>
      <w:r>
        <w:t xml:space="preserve">Региональное </w:t>
      </w:r>
      <w:r w:rsidRPr="00F33020">
        <w:t>Отделение Социального фон</w:t>
      </w:r>
      <w:r>
        <w:t>да России</w:t>
      </w:r>
      <w:r w:rsidRPr="00F33020">
        <w:t xml:space="preserve"> назначает единое пособие на этого малыша </w:t>
      </w:r>
      <w:proofErr w:type="spellStart"/>
      <w:r w:rsidRPr="00F33020">
        <w:t>проактивно</w:t>
      </w:r>
      <w:proofErr w:type="spellEnd"/>
      <w:r w:rsidRPr="00F33020">
        <w:t xml:space="preserve"> без проведения комплексной оценки нуждаемости и в том же размере, в каком выплачивается пособие на других детей в семье. </w:t>
      </w:r>
    </w:p>
    <w:p w:rsidR="00F33020" w:rsidRPr="00F33020" w:rsidRDefault="00F33020" w:rsidP="00F33020">
      <w:pPr>
        <w:pStyle w:val="af0"/>
        <w:spacing w:line="360" w:lineRule="auto"/>
        <w:ind w:firstLine="709"/>
        <w:jc w:val="both"/>
      </w:pPr>
      <w:r>
        <w:t>Также у семей</w:t>
      </w:r>
      <w:r w:rsidRPr="00F33020">
        <w:t xml:space="preserve"> появилась возможность синхронизировать (объединить) выплаты на всех детей в семье, если они были назначены на разные сроки. Главное условие — заявление должно быть подано в последний месяц назначения пособия на одного из детей. В этом случае единое пособие на всех детей назначается с месяца, следующего за месяцем подачи заявления.</w:t>
      </w:r>
    </w:p>
    <w:p w:rsidR="00F33020" w:rsidRDefault="00B84C1F" w:rsidP="00F33020">
      <w:pPr>
        <w:pStyle w:val="af0"/>
        <w:spacing w:line="360" w:lineRule="auto"/>
        <w:ind w:firstLine="709"/>
        <w:jc w:val="both"/>
      </w:pPr>
      <w:r>
        <w:t xml:space="preserve">С </w:t>
      </w:r>
      <w:r w:rsidR="00F33020">
        <w:t xml:space="preserve">2025 года для получения ежемесячного пособия в связи с рождением и воспитанием ребенка минимальный доход каждого трудоспособного члена семьи должен составлять не меньше </w:t>
      </w:r>
      <w:r w:rsidR="000A04B1">
        <w:t>четырех</w:t>
      </w:r>
      <w:r w:rsidR="00F33020">
        <w:t xml:space="preserve"> минимальных </w:t>
      </w:r>
      <w:proofErr w:type="gramStart"/>
      <w:r w:rsidR="00F33020">
        <w:t>размеров оплаты труда</w:t>
      </w:r>
      <w:proofErr w:type="gramEnd"/>
      <w:r w:rsidR="00F33020">
        <w:t xml:space="preserve"> (далее – МРОТ). При этом условие по среднедушевому доходу осталось прежним — он не должен превышать величину прожиточного минимума на душу населения в регионе — 15 428 рублей на каждого члена семьи в Курской области.</w:t>
      </w:r>
    </w:p>
    <w:p w:rsidR="00CA59AB" w:rsidRDefault="00F33020" w:rsidP="00F33020">
      <w:pPr>
        <w:pStyle w:val="af0"/>
        <w:spacing w:line="360" w:lineRule="auto"/>
        <w:ind w:firstLine="709"/>
        <w:jc w:val="both"/>
      </w:pPr>
      <w:r>
        <w:t xml:space="preserve">В текущем году МРОТ равен 22 440 рублям. Таким образом, доход каждого трудоспособного члена семьи вне зависимости от формы занятости должен составлять не менее 89 760 рублей за 12 месяцев. Требования к минимальному доходу будут смягчены, если </w:t>
      </w:r>
      <w:r>
        <w:lastRenderedPageBreak/>
        <w:t xml:space="preserve">в остальные месяцы расчетного периода трудоспособный член семьи не работал по уважительным причинам. Например, женщина была беременна или ухаживала за ребенком до </w:t>
      </w:r>
      <w:r w:rsidR="00D52E3C">
        <w:t>3 лет</w:t>
      </w:r>
      <w:r>
        <w:t>.</w:t>
      </w:r>
    </w:p>
    <w:p w:rsidR="00AF2976" w:rsidRDefault="00D52E3C" w:rsidP="00D52E3C">
      <w:pPr>
        <w:pStyle w:val="af0"/>
        <w:spacing w:line="360" w:lineRule="auto"/>
        <w:ind w:firstLine="709"/>
        <w:jc w:val="both"/>
      </w:pPr>
      <w:r>
        <w:t>С 7 марта в регионе действуют льготы при назначении единого пособия жителям приграничных районов — без учета движимого и недвижимого имущества, зарегистрированного н</w:t>
      </w:r>
      <w:r w:rsidR="00AF2976">
        <w:t>а этих территориях, а в случае</w:t>
      </w:r>
      <w:r>
        <w:t xml:space="preserve"> регистрации в качестве безработного в центре занятости </w:t>
      </w:r>
      <w:r w:rsidR="00AF2976">
        <w:t>населения и без учета доходов в расчетном периоде. Выплата назначается сроком на 6 месяцев.</w:t>
      </w:r>
    </w:p>
    <w:p w:rsidR="001333C7" w:rsidRDefault="00F33020" w:rsidP="007E1357">
      <w:pPr>
        <w:pStyle w:val="af0"/>
        <w:spacing w:line="360" w:lineRule="auto"/>
        <w:ind w:firstLine="709"/>
        <w:jc w:val="both"/>
      </w:pPr>
      <w:r>
        <w:t>Заявление о назначении единого пособия</w:t>
      </w:r>
      <w:r w:rsidR="001333C7">
        <w:t xml:space="preserve"> можно подать на портале </w:t>
      </w:r>
      <w:proofErr w:type="spellStart"/>
      <w:r w:rsidR="001333C7">
        <w:t>госуслуг</w:t>
      </w:r>
      <w:proofErr w:type="spellEnd"/>
      <w:r w:rsidR="001333C7">
        <w:t xml:space="preserve">, в МФЦ или в клиентских службах Отделения СФР по Курской области — </w:t>
      </w:r>
      <w:hyperlink r:id="rId9" w:history="1">
        <w:r w:rsidR="00C142FF" w:rsidRPr="004558A8">
          <w:rPr>
            <w:rStyle w:val="af3"/>
          </w:rPr>
          <w:t>https://sfr.gov.ru/branches/kursk/info/~0/7844</w:t>
        </w:r>
      </w:hyperlink>
      <w:r w:rsidR="001333C7">
        <w:t>.</w:t>
      </w:r>
    </w:p>
    <w:p w:rsidR="001333C7" w:rsidRDefault="001333C7" w:rsidP="007E1357">
      <w:pPr>
        <w:pStyle w:val="af0"/>
        <w:spacing w:line="360" w:lineRule="auto"/>
        <w:ind w:firstLine="709"/>
        <w:jc w:val="both"/>
      </w:pPr>
      <w:r>
        <w:t xml:space="preserve">Если у вас остались вопросы, вы можете получить консультации по номеру единого </w:t>
      </w:r>
      <w:proofErr w:type="gramStart"/>
      <w:r>
        <w:t>контакт-центра</w:t>
      </w:r>
      <w:proofErr w:type="gramEnd"/>
      <w:r>
        <w:t xml:space="preserve">: 8-800-100-00-01. Режим работы региональной линии — с понедельника по пятницу с 9.00 до 18.00. </w:t>
      </w:r>
    </w:p>
    <w:p w:rsidR="001C5BF3" w:rsidRDefault="001333C7" w:rsidP="007E1357">
      <w:pPr>
        <w:pStyle w:val="af0"/>
        <w:spacing w:line="360" w:lineRule="auto"/>
        <w:ind w:firstLine="709"/>
        <w:jc w:val="both"/>
      </w:pPr>
      <w:r>
        <w:t xml:space="preserve">Обратиться за консультацией также можно в социальных сетях Отделения СФР по Курской области: </w:t>
      </w:r>
      <w:proofErr w:type="spellStart"/>
      <w:r w:rsidR="007E1357">
        <w:t>ВКонтакте</w:t>
      </w:r>
      <w:proofErr w:type="spellEnd"/>
      <w:r w:rsidR="007E1357">
        <w:t xml:space="preserve"> — </w:t>
      </w:r>
      <w:hyperlink r:id="rId10" w:history="1">
        <w:r w:rsidR="001C5BF3" w:rsidRPr="00A229FC">
          <w:rPr>
            <w:rStyle w:val="af3"/>
          </w:rPr>
          <w:t>https://vk.com/sfr.kursk</w:t>
        </w:r>
      </w:hyperlink>
      <w:r w:rsidR="001C5BF3">
        <w:t xml:space="preserve">, Одноклассники— </w:t>
      </w:r>
      <w:hyperlink r:id="rId11" w:history="1">
        <w:r w:rsidR="001C5BF3" w:rsidRPr="00A229FC">
          <w:rPr>
            <w:rStyle w:val="af3"/>
          </w:rPr>
          <w:t>https://ok.ru/sfr.kursk</w:t>
        </w:r>
      </w:hyperlink>
      <w:r w:rsidR="001C5BF3">
        <w:t xml:space="preserve">, </w:t>
      </w:r>
      <w:proofErr w:type="spellStart"/>
      <w:r w:rsidR="001C5BF3">
        <w:t>Телеграм</w:t>
      </w:r>
      <w:proofErr w:type="spellEnd"/>
      <w:r w:rsidR="001C5BF3">
        <w:t xml:space="preserve"> —  </w:t>
      </w:r>
      <w:hyperlink r:id="rId12" w:history="1">
        <w:r w:rsidR="001C5BF3" w:rsidRPr="00A229FC">
          <w:rPr>
            <w:rStyle w:val="af3"/>
          </w:rPr>
          <w:t>https://t.me/sfr_kursk</w:t>
        </w:r>
      </w:hyperlink>
      <w:r w:rsidR="001C5BF3">
        <w:t>.</w:t>
      </w:r>
      <w:bookmarkStart w:id="1" w:name="_GoBack"/>
      <w:bookmarkEnd w:id="1"/>
    </w:p>
    <w:sectPr w:rsidR="001C5BF3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E66FA"/>
    <w:rsid w:val="00061878"/>
    <w:rsid w:val="000A04B1"/>
    <w:rsid w:val="000D6D9D"/>
    <w:rsid w:val="000F5A5C"/>
    <w:rsid w:val="001061BF"/>
    <w:rsid w:val="001333C7"/>
    <w:rsid w:val="00184BD8"/>
    <w:rsid w:val="00186A64"/>
    <w:rsid w:val="001931DD"/>
    <w:rsid w:val="001B0707"/>
    <w:rsid w:val="001C5BF3"/>
    <w:rsid w:val="001C78E2"/>
    <w:rsid w:val="001D0BC5"/>
    <w:rsid w:val="001E0640"/>
    <w:rsid w:val="00212C87"/>
    <w:rsid w:val="00251542"/>
    <w:rsid w:val="00257942"/>
    <w:rsid w:val="00302B7F"/>
    <w:rsid w:val="003165D9"/>
    <w:rsid w:val="00317B5E"/>
    <w:rsid w:val="00337D35"/>
    <w:rsid w:val="00350BAB"/>
    <w:rsid w:val="00393EB4"/>
    <w:rsid w:val="003A5CF4"/>
    <w:rsid w:val="003C1BD5"/>
    <w:rsid w:val="003D3C1E"/>
    <w:rsid w:val="0041059F"/>
    <w:rsid w:val="00451454"/>
    <w:rsid w:val="004A3363"/>
    <w:rsid w:val="004C2B39"/>
    <w:rsid w:val="0053250B"/>
    <w:rsid w:val="00560AF6"/>
    <w:rsid w:val="00566474"/>
    <w:rsid w:val="005D74DE"/>
    <w:rsid w:val="00604F54"/>
    <w:rsid w:val="00654CBE"/>
    <w:rsid w:val="006A7E56"/>
    <w:rsid w:val="00722E2E"/>
    <w:rsid w:val="00741C9B"/>
    <w:rsid w:val="0078388E"/>
    <w:rsid w:val="007E1357"/>
    <w:rsid w:val="00841014"/>
    <w:rsid w:val="00841CC4"/>
    <w:rsid w:val="00940C6D"/>
    <w:rsid w:val="00962372"/>
    <w:rsid w:val="009B0249"/>
    <w:rsid w:val="009D75FE"/>
    <w:rsid w:val="00A22B60"/>
    <w:rsid w:val="00AA2FFB"/>
    <w:rsid w:val="00AB6B80"/>
    <w:rsid w:val="00AD7FD7"/>
    <w:rsid w:val="00AF2976"/>
    <w:rsid w:val="00B22B99"/>
    <w:rsid w:val="00B4186D"/>
    <w:rsid w:val="00B84C1F"/>
    <w:rsid w:val="00BB55F4"/>
    <w:rsid w:val="00BD3CEE"/>
    <w:rsid w:val="00C142FF"/>
    <w:rsid w:val="00C633F4"/>
    <w:rsid w:val="00C64912"/>
    <w:rsid w:val="00CA59AB"/>
    <w:rsid w:val="00D06545"/>
    <w:rsid w:val="00D22114"/>
    <w:rsid w:val="00D2382E"/>
    <w:rsid w:val="00D25EEA"/>
    <w:rsid w:val="00D347CC"/>
    <w:rsid w:val="00D52E3C"/>
    <w:rsid w:val="00D650EC"/>
    <w:rsid w:val="00D76082"/>
    <w:rsid w:val="00DD1BCC"/>
    <w:rsid w:val="00F33020"/>
    <w:rsid w:val="00F402E1"/>
    <w:rsid w:val="00F51E91"/>
    <w:rsid w:val="00FB39D1"/>
    <w:rsid w:val="00FE60C7"/>
    <w:rsid w:val="00FE66FA"/>
    <w:rsid w:val="00FF3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rsid w:val="00061878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rsid w:val="00061878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0618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rsid w:val="00061878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  <w:rsid w:val="00061878"/>
  </w:style>
  <w:style w:type="character" w:customStyle="1" w:styleId="WW-Absatz-Standardschriftart">
    <w:name w:val="WW-Absatz-Standardschriftart"/>
    <w:rsid w:val="00061878"/>
  </w:style>
  <w:style w:type="character" w:customStyle="1" w:styleId="WW-Absatz-Standardschriftart1">
    <w:name w:val="WW-Absatz-Standardschriftart1"/>
    <w:rsid w:val="00061878"/>
  </w:style>
  <w:style w:type="character" w:customStyle="1" w:styleId="WW-Absatz-Standardschriftart11">
    <w:name w:val="WW-Absatz-Standardschriftart11"/>
    <w:rsid w:val="00061878"/>
  </w:style>
  <w:style w:type="character" w:customStyle="1" w:styleId="WW-Absatz-Standardschriftart111">
    <w:name w:val="WW-Absatz-Standardschriftart111"/>
    <w:rsid w:val="00061878"/>
  </w:style>
  <w:style w:type="character" w:customStyle="1" w:styleId="WW-Absatz-Standardschriftart1111">
    <w:name w:val="WW-Absatz-Standardschriftart1111"/>
    <w:rsid w:val="00061878"/>
  </w:style>
  <w:style w:type="character" w:customStyle="1" w:styleId="WW-Absatz-Standardschriftart11111">
    <w:name w:val="WW-Absatz-Standardschriftart11111"/>
    <w:rsid w:val="00061878"/>
  </w:style>
  <w:style w:type="character" w:customStyle="1" w:styleId="WW-Absatz-Standardschriftart111111">
    <w:name w:val="WW-Absatz-Standardschriftart111111"/>
    <w:rsid w:val="00061878"/>
  </w:style>
  <w:style w:type="character" w:customStyle="1" w:styleId="WW-Absatz-Standardschriftart1111111">
    <w:name w:val="WW-Absatz-Standardschriftart1111111"/>
    <w:rsid w:val="00061878"/>
  </w:style>
  <w:style w:type="character" w:customStyle="1" w:styleId="WW-Absatz-Standardschriftart11111111">
    <w:name w:val="WW-Absatz-Standardschriftart11111111"/>
    <w:rsid w:val="00061878"/>
  </w:style>
  <w:style w:type="character" w:customStyle="1" w:styleId="WW-Absatz-Standardschriftart111111111">
    <w:name w:val="WW-Absatz-Standardschriftart111111111"/>
    <w:rsid w:val="00061878"/>
  </w:style>
  <w:style w:type="character" w:customStyle="1" w:styleId="WW-Absatz-Standardschriftart1111111111">
    <w:name w:val="WW-Absatz-Standardschriftart1111111111"/>
    <w:rsid w:val="00061878"/>
  </w:style>
  <w:style w:type="character" w:customStyle="1" w:styleId="WW-Absatz-Standardschriftart11111111111">
    <w:name w:val="WW-Absatz-Standardschriftart11111111111"/>
    <w:rsid w:val="00061878"/>
  </w:style>
  <w:style w:type="character" w:customStyle="1" w:styleId="WW-Absatz-Standardschriftart111111111111">
    <w:name w:val="WW-Absatz-Standardschriftart111111111111"/>
    <w:rsid w:val="00061878"/>
  </w:style>
  <w:style w:type="character" w:customStyle="1" w:styleId="WW-Absatz-Standardschriftart1111111111111">
    <w:name w:val="WW-Absatz-Standardschriftart1111111111111"/>
    <w:rsid w:val="00061878"/>
  </w:style>
  <w:style w:type="character" w:customStyle="1" w:styleId="WW-Absatz-Standardschriftart11111111111111">
    <w:name w:val="WW-Absatz-Standardschriftart11111111111111"/>
    <w:rsid w:val="00061878"/>
  </w:style>
  <w:style w:type="character" w:customStyle="1" w:styleId="WW-Absatz-Standardschriftart111111111111111">
    <w:name w:val="WW-Absatz-Standardschriftart111111111111111"/>
    <w:rsid w:val="00061878"/>
  </w:style>
  <w:style w:type="character" w:customStyle="1" w:styleId="WW-Absatz-Standardschriftart1111111111111111">
    <w:name w:val="WW-Absatz-Standardschriftart1111111111111111"/>
    <w:rsid w:val="00061878"/>
  </w:style>
  <w:style w:type="character" w:customStyle="1" w:styleId="WW-Absatz-Standardschriftart11111111111111111">
    <w:name w:val="WW-Absatz-Standardschriftart11111111111111111"/>
    <w:rsid w:val="00061878"/>
  </w:style>
  <w:style w:type="character" w:customStyle="1" w:styleId="WW-Absatz-Standardschriftart111111111111111111">
    <w:name w:val="WW-Absatz-Standardschriftart111111111111111111"/>
    <w:rsid w:val="00061878"/>
  </w:style>
  <w:style w:type="character" w:customStyle="1" w:styleId="WW-Absatz-Standardschriftart1111111111111111111">
    <w:name w:val="WW-Absatz-Standardschriftart1111111111111111111"/>
    <w:rsid w:val="00061878"/>
  </w:style>
  <w:style w:type="character" w:customStyle="1" w:styleId="WW-Absatz-Standardschriftart11111111111111111111">
    <w:name w:val="WW-Absatz-Standardschriftart11111111111111111111"/>
    <w:rsid w:val="00061878"/>
  </w:style>
  <w:style w:type="character" w:customStyle="1" w:styleId="WW-Absatz-Standardschriftart111111111111111111111">
    <w:name w:val="WW-Absatz-Standardschriftart111111111111111111111"/>
    <w:rsid w:val="00061878"/>
  </w:style>
  <w:style w:type="character" w:customStyle="1" w:styleId="WW8Num1z0">
    <w:name w:val="WW8Num1z0"/>
    <w:rsid w:val="00061878"/>
    <w:rPr>
      <w:rFonts w:ascii="Symbol" w:hAnsi="Symbol" w:cs="OpenSymbol"/>
    </w:rPr>
  </w:style>
  <w:style w:type="character" w:customStyle="1" w:styleId="WW8Num1z1">
    <w:name w:val="WW8Num1z1"/>
    <w:rsid w:val="00061878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061878"/>
  </w:style>
  <w:style w:type="character" w:customStyle="1" w:styleId="WW-Absatz-Standardschriftart11111111111111111111111">
    <w:name w:val="WW-Absatz-Standardschriftart11111111111111111111111"/>
    <w:rsid w:val="00061878"/>
  </w:style>
  <w:style w:type="character" w:customStyle="1" w:styleId="WW-Absatz-Standardschriftart111111111111111111111111">
    <w:name w:val="WW-Absatz-Standardschriftart111111111111111111111111"/>
    <w:rsid w:val="00061878"/>
  </w:style>
  <w:style w:type="character" w:customStyle="1" w:styleId="WW-Absatz-Standardschriftart1111111111111111111111111">
    <w:name w:val="WW-Absatz-Standardschriftart1111111111111111111111111"/>
    <w:rsid w:val="00061878"/>
  </w:style>
  <w:style w:type="character" w:customStyle="1" w:styleId="11">
    <w:name w:val="Основной шрифт абзаца1"/>
    <w:rsid w:val="00061878"/>
  </w:style>
  <w:style w:type="character" w:styleId="a6">
    <w:name w:val="page number"/>
    <w:basedOn w:val="11"/>
    <w:semiHidden/>
    <w:rsid w:val="00061878"/>
  </w:style>
  <w:style w:type="character" w:customStyle="1" w:styleId="a7">
    <w:name w:val="Маркеры списка"/>
    <w:rsid w:val="00061878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rsid w:val="00061878"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sid w:val="00061878"/>
    <w:rPr>
      <w:rFonts w:ascii="Arial" w:hAnsi="Arial" w:cs="Tahoma"/>
    </w:rPr>
  </w:style>
  <w:style w:type="paragraph" w:customStyle="1" w:styleId="12">
    <w:name w:val="Название1"/>
    <w:basedOn w:val="a0"/>
    <w:rsid w:val="00061878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rsid w:val="00061878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rsid w:val="00061878"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rsid w:val="00061878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  <w:rsid w:val="00061878"/>
  </w:style>
  <w:style w:type="paragraph" w:styleId="ac">
    <w:name w:val="footer"/>
    <w:basedOn w:val="a0"/>
    <w:link w:val="ad"/>
    <w:semiHidden/>
    <w:rsid w:val="00061878"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rsid w:val="00061878"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rsid w:val="0006187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sid w:val="00061878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B84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B84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4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46.sfr.gov.ru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https://t.me/sfr_kur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sfr.kursk" TargetMode="Externa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yperlink" Target="https://vk.com/sfr.kursk" TargetMode="External"/><Relationship Id="rId4" Type="http://schemas.openxmlformats.org/officeDocument/2006/relationships/styles" Target="styles.xml"/><Relationship Id="rId9" Type="http://schemas.openxmlformats.org/officeDocument/2006/relationships/hyperlink" Target="https://sfr.gov.ru/branches/kursk/info/~0/78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A295C255-6A42-4051-B6E9-67ADD767B9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Зам.Гл.В.Реут</cp:lastModifiedBy>
  <cp:revision>2</cp:revision>
  <dcterms:created xsi:type="dcterms:W3CDTF">2025-04-17T06:01:00Z</dcterms:created>
  <dcterms:modified xsi:type="dcterms:W3CDTF">2025-04-17T06:01:00Z</dcterms:modified>
</cp:coreProperties>
</file>