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A0" w:rsidRPr="007778A0" w:rsidRDefault="007778A0" w:rsidP="007778A0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778A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10. Требования к организации предоставления государственных и муниципальных услуг в электронной форме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№210-фз от 27.07.2010г.</w:t>
      </w:r>
    </w:p>
    <w:p w:rsidR="007778A0" w:rsidRPr="007778A0" w:rsidRDefault="007778A0" w:rsidP="00C309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anchor="dst100367" w:history="1">
        <w:r w:rsidRPr="001B6B0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</w:t>
        </w:r>
      </w:hyperlink>
      <w:r w:rsidRPr="00777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предоставлении государственных и муниципальных услуг в электронной форме могут осуществляться:</w:t>
      </w:r>
    </w:p>
    <w:p w:rsidR="007778A0" w:rsidRPr="007778A0" w:rsidRDefault="007778A0" w:rsidP="00C309E5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7778A0" w:rsidRPr="007778A0" w:rsidRDefault="007778A0" w:rsidP="00C309E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8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</w:t>
      </w:r>
      <w:proofErr w:type="gramEnd"/>
      <w:r w:rsidRPr="0077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778A0" w:rsidRPr="007778A0" w:rsidRDefault="007778A0" w:rsidP="00C309E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7778A0" w:rsidRPr="007778A0" w:rsidRDefault="007778A0" w:rsidP="00C309E5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 </w:t>
      </w:r>
      <w:hyperlink r:id="rId5" w:anchor="dst100010" w:history="1">
        <w:r w:rsidRPr="00C309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1 статьи 1</w:t>
        </w:r>
      </w:hyperlink>
      <w:r w:rsidRPr="007778A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государственных и муниципальных услуг;</w:t>
      </w:r>
    </w:p>
    <w:p w:rsidR="007778A0" w:rsidRPr="007778A0" w:rsidRDefault="007778A0" w:rsidP="00C309E5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C309E5" w:rsidRPr="00C309E5" w:rsidRDefault="007778A0" w:rsidP="00C309E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A0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C309E5" w:rsidRDefault="00C309E5" w:rsidP="00C309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E5" w:rsidRPr="00C309E5" w:rsidRDefault="00C309E5" w:rsidP="00C309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309E5">
        <w:rPr>
          <w:rFonts w:ascii="Times New Roman" w:hAnsi="Times New Roman" w:cs="Times New Roman"/>
          <w:b/>
          <w:sz w:val="28"/>
          <w:szCs w:val="28"/>
        </w:rPr>
        <w:t>редоставлении услуг в электронной форме по средствам единого портала, портала государственных и муниципальных услуг субъектов РФ, а также официальных сайтов государственной власти и органов местного самоуправления заявителю обеспечивается:</w:t>
      </w:r>
      <w:proofErr w:type="gramEnd"/>
    </w:p>
    <w:p w:rsidR="00BD70C7" w:rsidRPr="00C309E5" w:rsidRDefault="007778A0" w:rsidP="00C309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9E5">
        <w:rPr>
          <w:sz w:val="28"/>
          <w:szCs w:val="28"/>
        </w:rPr>
        <w:t>а) получение информации о порядке и сроках предоставления услуги;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9E5">
        <w:rPr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9E5">
        <w:rPr>
          <w:sz w:val="28"/>
          <w:szCs w:val="28"/>
        </w:rPr>
        <w:lastRenderedPageBreak/>
        <w:t>в) формирование запроса;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9E5">
        <w:rPr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309E5">
        <w:rPr>
          <w:sz w:val="28"/>
          <w:szCs w:val="28"/>
        </w:rPr>
        <w:t>д</w:t>
      </w:r>
      <w:proofErr w:type="spellEnd"/>
      <w:r w:rsidRPr="00C309E5">
        <w:rPr>
          <w:sz w:val="28"/>
          <w:szCs w:val="28"/>
        </w:rPr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9E5">
        <w:rPr>
          <w:sz w:val="28"/>
          <w:szCs w:val="28"/>
        </w:rPr>
        <w:t>е) получение результата предоставления услуги;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9E5">
        <w:rPr>
          <w:sz w:val="28"/>
          <w:szCs w:val="28"/>
        </w:rPr>
        <w:t>ж) получение сведений о ходе выполнения запроса;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309E5">
        <w:rPr>
          <w:sz w:val="28"/>
          <w:szCs w:val="28"/>
        </w:rPr>
        <w:t>з</w:t>
      </w:r>
      <w:proofErr w:type="spellEnd"/>
      <w:r w:rsidRPr="00C309E5">
        <w:rPr>
          <w:sz w:val="28"/>
          <w:szCs w:val="28"/>
        </w:rPr>
        <w:t>) осуществление оценки качества предоставления услуги;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09E5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9E5">
        <w:rPr>
          <w:sz w:val="28"/>
          <w:szCs w:val="28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7778A0" w:rsidRPr="00C309E5" w:rsidRDefault="007778A0" w:rsidP="00C309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9E5">
        <w:rPr>
          <w:sz w:val="28"/>
          <w:szCs w:val="28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E51FA1" w:rsidRPr="00C309E5" w:rsidRDefault="00135918" w:rsidP="00154C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09E5">
        <w:rPr>
          <w:sz w:val="28"/>
          <w:szCs w:val="28"/>
        </w:rPr>
        <w:t xml:space="preserve">Предоставление услуг в электронном виде может осуществляться не только посредством федеральной государственной информационной системы </w:t>
      </w:r>
      <w:r w:rsidR="00154CC6">
        <w:rPr>
          <w:sz w:val="28"/>
          <w:szCs w:val="28"/>
        </w:rPr>
        <w:t>«</w:t>
      </w:r>
      <w:r w:rsidRPr="00C309E5">
        <w:rPr>
          <w:sz w:val="28"/>
          <w:szCs w:val="28"/>
        </w:rPr>
        <w:t>Единый портал государственных и муниципальных услуг</w:t>
      </w:r>
      <w:r w:rsidR="00154CC6">
        <w:rPr>
          <w:sz w:val="28"/>
          <w:szCs w:val="28"/>
        </w:rPr>
        <w:t xml:space="preserve"> </w:t>
      </w:r>
      <w:r w:rsidR="001B6B00">
        <w:rPr>
          <w:sz w:val="28"/>
          <w:szCs w:val="28"/>
        </w:rPr>
        <w:t xml:space="preserve"> </w:t>
      </w:r>
      <w:r w:rsidRPr="00C309E5">
        <w:rPr>
          <w:sz w:val="28"/>
          <w:szCs w:val="28"/>
        </w:rPr>
        <w:t>(функций)», порталов государственных и муниципальных услуг субъектов РФ, но и посредствам официальных сайтов органов государственной власти и местного самоуправления</w:t>
      </w:r>
    </w:p>
    <w:p w:rsidR="007778A0" w:rsidRPr="00C309E5" w:rsidRDefault="007778A0" w:rsidP="00C309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78A0" w:rsidRPr="00C309E5" w:rsidSect="00BD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A0"/>
    <w:rsid w:val="00135918"/>
    <w:rsid w:val="00154CC6"/>
    <w:rsid w:val="001B6B00"/>
    <w:rsid w:val="00263542"/>
    <w:rsid w:val="003A32DF"/>
    <w:rsid w:val="007778A0"/>
    <w:rsid w:val="00BD70C7"/>
    <w:rsid w:val="00C309E5"/>
    <w:rsid w:val="00E5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8A0"/>
    <w:rPr>
      <w:color w:val="0000FF"/>
      <w:u w:val="single"/>
    </w:rPr>
  </w:style>
  <w:style w:type="paragraph" w:customStyle="1" w:styleId="no-indent">
    <w:name w:val="no-indent"/>
    <w:basedOn w:val="a"/>
    <w:rsid w:val="0077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7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0453/d44bdb356e6a691d0c72fef05ed16f68af0af9eb/" TargetMode="External"/><Relationship Id="rId4" Type="http://schemas.openxmlformats.org/officeDocument/2006/relationships/hyperlink" Target="https://www.consultant.ru/document/cons_doc_LAW_464270/f4c03dd9c490360b4d4a26a4e6631050554390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3</cp:revision>
  <dcterms:created xsi:type="dcterms:W3CDTF">2024-11-01T12:34:00Z</dcterms:created>
  <dcterms:modified xsi:type="dcterms:W3CDTF">2024-11-02T05:18:00Z</dcterms:modified>
</cp:coreProperties>
</file>