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9D" w:rsidRDefault="00A2119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-377560</wp:posOffset>
            </wp:positionH>
            <wp:positionV relativeFrom="paragraph">
              <wp:posOffset>-271846</wp:posOffset>
            </wp:positionV>
            <wp:extent cx="2475230" cy="87820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12BF" w:rsidRDefault="00B312BF" w:rsidP="00A2119D">
      <w:pPr>
        <w:jc w:val="center"/>
        <w:rPr>
          <w:rFonts w:ascii="Times New Roman" w:hAnsi="Times New Roman" w:cs="Times New Roman"/>
          <w:b/>
          <w:sz w:val="32"/>
        </w:rPr>
      </w:pPr>
    </w:p>
    <w:p w:rsidR="00B14874" w:rsidRPr="00B14874" w:rsidRDefault="00B14874" w:rsidP="00B14874">
      <w:pPr>
        <w:pStyle w:val="a9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B14874">
        <w:rPr>
          <w:rFonts w:ascii="Times New Roman" w:hAnsi="Times New Roman" w:cs="Times New Roman"/>
          <w:b/>
          <w:sz w:val="27"/>
          <w:szCs w:val="27"/>
        </w:rPr>
        <w:t>Курский Росреестр напоминает об ответственности за уничтожение пунктов государственной геодезической сети.</w:t>
      </w:r>
    </w:p>
    <w:bookmarkEnd w:id="0"/>
    <w:p w:rsidR="00B14874" w:rsidRPr="00B14874" w:rsidRDefault="00B14874" w:rsidP="00B14874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p w:rsidR="00B14874" w:rsidRPr="00B14874" w:rsidRDefault="00B14874" w:rsidP="00B14874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14874">
        <w:rPr>
          <w:rFonts w:ascii="Times New Roman" w:hAnsi="Times New Roman" w:cs="Times New Roman"/>
          <w:sz w:val="27"/>
          <w:szCs w:val="27"/>
        </w:rPr>
        <w:t xml:space="preserve">Большинство пунктов государственной геодезической сети </w:t>
      </w:r>
      <w:r>
        <w:rPr>
          <w:rFonts w:ascii="Times New Roman" w:hAnsi="Times New Roman" w:cs="Times New Roman"/>
          <w:sz w:val="27"/>
          <w:szCs w:val="27"/>
        </w:rPr>
        <w:t>(</w:t>
      </w:r>
      <w:r w:rsidRPr="00B14874">
        <w:rPr>
          <w:rFonts w:ascii="Times New Roman" w:hAnsi="Times New Roman" w:cs="Times New Roman"/>
          <w:sz w:val="27"/>
          <w:szCs w:val="27"/>
        </w:rPr>
        <w:t>ГГС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B14874">
        <w:rPr>
          <w:rFonts w:ascii="Times New Roman" w:hAnsi="Times New Roman" w:cs="Times New Roman"/>
          <w:sz w:val="27"/>
          <w:szCs w:val="27"/>
        </w:rPr>
        <w:t xml:space="preserve"> были заложены в 50-70-х годах прошлого века, и с каждым годом их становится всё меньше, так как значительное количество пунктов повреждается или уничтожается. Не все, к сожалению, понимают назначение и важность сохранения геодезических пунктов, вследствие чего по незнанию или специально уничтожают как сами центры, так и наружные знаки.</w:t>
      </w:r>
    </w:p>
    <w:p w:rsidR="00B14874" w:rsidRDefault="00B14874" w:rsidP="00B14874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Курский Росреестр</w:t>
      </w:r>
      <w:r w:rsidRPr="00B14874">
        <w:rPr>
          <w:rFonts w:ascii="Times New Roman" w:hAnsi="Times New Roman" w:cs="Times New Roman"/>
          <w:sz w:val="27"/>
          <w:szCs w:val="27"/>
        </w:rPr>
        <w:t xml:space="preserve"> напоминает, что геодезические пункты являются федеральной собственностью и находятся под охраной государства.</w:t>
      </w:r>
    </w:p>
    <w:p w:rsidR="00B14874" w:rsidRPr="00B14874" w:rsidRDefault="00B14874" w:rsidP="00B14874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14874">
        <w:rPr>
          <w:rFonts w:ascii="Times New Roman" w:hAnsi="Times New Roman" w:cs="Times New Roman"/>
          <w:i/>
          <w:sz w:val="27"/>
          <w:szCs w:val="27"/>
        </w:rPr>
        <w:t>«Повреждение или уничтожение пункта ГГС влечет за собой административную ответственность. Для граждан – штраф в размере от 5 до 10 тысяч рублей, для должностных лиц – от 10 до 15 тысяч рублей. Для юридических лиц сумма взыскания составит от 50 до 200 тысяч рублей»,</w:t>
      </w:r>
      <w:r>
        <w:rPr>
          <w:rFonts w:ascii="Times New Roman" w:hAnsi="Times New Roman" w:cs="Times New Roman"/>
          <w:sz w:val="27"/>
          <w:szCs w:val="27"/>
        </w:rPr>
        <w:t xml:space="preserve"> - сообщил заместитель руководителя Управления Росреестра по Курской области Александр Емельянов</w:t>
      </w:r>
      <w:r w:rsidRPr="00B14874">
        <w:rPr>
          <w:rFonts w:ascii="Times New Roman" w:hAnsi="Times New Roman" w:cs="Times New Roman"/>
          <w:sz w:val="27"/>
          <w:szCs w:val="27"/>
        </w:rPr>
        <w:t>.</w:t>
      </w:r>
    </w:p>
    <w:p w:rsidR="00B14874" w:rsidRDefault="00B14874" w:rsidP="00B14874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14874">
        <w:rPr>
          <w:rFonts w:ascii="Times New Roman" w:hAnsi="Times New Roman" w:cs="Times New Roman"/>
          <w:sz w:val="27"/>
          <w:szCs w:val="27"/>
        </w:rPr>
        <w:t>Владельцам участков, на которых расположены пункты, следует иметь ввиду, что вокруг каждого установлена охранная зона площадью 4х4 метра. В границах охранных зон запрещается проведение работ, размещение объектов и предметов, которые могут препятствовать до</w:t>
      </w:r>
      <w:r>
        <w:rPr>
          <w:rFonts w:ascii="Times New Roman" w:hAnsi="Times New Roman" w:cs="Times New Roman"/>
          <w:sz w:val="27"/>
          <w:szCs w:val="27"/>
        </w:rPr>
        <w:t>ступу к геодезическим пунктам.</w:t>
      </w:r>
    </w:p>
    <w:p w:rsidR="00B14874" w:rsidRPr="00B14874" w:rsidRDefault="00B14874" w:rsidP="00B14874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14874">
        <w:rPr>
          <w:rFonts w:ascii="Times New Roman" w:hAnsi="Times New Roman" w:cs="Times New Roman"/>
          <w:sz w:val="27"/>
          <w:szCs w:val="27"/>
        </w:rPr>
        <w:t xml:space="preserve">Кроме того, собственник участка, на котором находится пункт ГГС, обязан в случае проведения обследования или каких-либо иных работ обеспечить специалистам доступ к пункту. </w:t>
      </w:r>
    </w:p>
    <w:p w:rsidR="005A0394" w:rsidRPr="00B14874" w:rsidRDefault="005A0394" w:rsidP="00B14874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sectPr w:rsidR="005A0394" w:rsidRPr="00B14874" w:rsidSect="00EF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1E4" w:rsidRDefault="005221E4" w:rsidP="00A2119D">
      <w:pPr>
        <w:spacing w:after="0" w:line="240" w:lineRule="auto"/>
      </w:pPr>
      <w:r>
        <w:separator/>
      </w:r>
    </w:p>
  </w:endnote>
  <w:endnote w:type="continuationSeparator" w:id="1">
    <w:p w:rsidR="005221E4" w:rsidRDefault="005221E4" w:rsidP="00A2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1E4" w:rsidRDefault="005221E4" w:rsidP="00A2119D">
      <w:pPr>
        <w:spacing w:after="0" w:line="240" w:lineRule="auto"/>
      </w:pPr>
      <w:r>
        <w:separator/>
      </w:r>
    </w:p>
  </w:footnote>
  <w:footnote w:type="continuationSeparator" w:id="1">
    <w:p w:rsidR="005221E4" w:rsidRDefault="005221E4" w:rsidP="00A21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6BA"/>
    <w:rsid w:val="000133C2"/>
    <w:rsid w:val="00032E14"/>
    <w:rsid w:val="001C122B"/>
    <w:rsid w:val="001E7C39"/>
    <w:rsid w:val="001F246B"/>
    <w:rsid w:val="002B39AD"/>
    <w:rsid w:val="002D320C"/>
    <w:rsid w:val="00396788"/>
    <w:rsid w:val="003B3174"/>
    <w:rsid w:val="003E01AC"/>
    <w:rsid w:val="0043141A"/>
    <w:rsid w:val="004931D1"/>
    <w:rsid w:val="005221E4"/>
    <w:rsid w:val="005318CD"/>
    <w:rsid w:val="005502EE"/>
    <w:rsid w:val="005A0394"/>
    <w:rsid w:val="00666229"/>
    <w:rsid w:val="006E791B"/>
    <w:rsid w:val="009E55E9"/>
    <w:rsid w:val="00A2119D"/>
    <w:rsid w:val="00A95AA1"/>
    <w:rsid w:val="00B14874"/>
    <w:rsid w:val="00B312BF"/>
    <w:rsid w:val="00B451E4"/>
    <w:rsid w:val="00BC72CD"/>
    <w:rsid w:val="00BF26BA"/>
    <w:rsid w:val="00C52278"/>
    <w:rsid w:val="00CC254A"/>
    <w:rsid w:val="00D63D69"/>
    <w:rsid w:val="00D80E41"/>
    <w:rsid w:val="00DA4BCA"/>
    <w:rsid w:val="00DE4A4D"/>
    <w:rsid w:val="00E33D68"/>
    <w:rsid w:val="00EF4B84"/>
    <w:rsid w:val="00FC1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84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2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1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1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119D"/>
  </w:style>
  <w:style w:type="paragraph" w:styleId="a7">
    <w:name w:val="footer"/>
    <w:basedOn w:val="a"/>
    <w:link w:val="a8"/>
    <w:uiPriority w:val="99"/>
    <w:unhideWhenUsed/>
    <w:rsid w:val="00A21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19D"/>
  </w:style>
  <w:style w:type="paragraph" w:styleId="a9">
    <w:name w:val="No Spacing"/>
    <w:qFormat/>
    <w:rsid w:val="00B312BF"/>
    <w:pPr>
      <w:spacing w:after="0" w:line="240" w:lineRule="auto"/>
    </w:pPr>
  </w:style>
  <w:style w:type="character" w:styleId="aa">
    <w:name w:val="Strong"/>
    <w:basedOn w:val="a0"/>
    <w:uiPriority w:val="22"/>
    <w:qFormat/>
    <w:rsid w:val="00DE4A4D"/>
    <w:rPr>
      <w:b/>
      <w:bCs/>
    </w:rPr>
  </w:style>
  <w:style w:type="paragraph" w:styleId="ab">
    <w:name w:val="Normal (Web)"/>
    <w:basedOn w:val="a"/>
    <w:uiPriority w:val="99"/>
    <w:semiHidden/>
    <w:unhideWhenUsed/>
    <w:rsid w:val="00B148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BA31A-647D-40E9-9A5D-49BFBE5A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Зам.Гл.В.Реут</cp:lastModifiedBy>
  <cp:revision>2</cp:revision>
  <cp:lastPrinted>2024-02-22T13:46:00Z</cp:lastPrinted>
  <dcterms:created xsi:type="dcterms:W3CDTF">2024-03-11T11:25:00Z</dcterms:created>
  <dcterms:modified xsi:type="dcterms:W3CDTF">2024-03-11T11:25:00Z</dcterms:modified>
</cp:coreProperties>
</file>