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68" w:rsidRDefault="00276668" w:rsidP="00276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6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7D29C3" w:rsidRDefault="00276668" w:rsidP="00276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68">
        <w:rPr>
          <w:rFonts w:ascii="Times New Roman" w:hAnsi="Times New Roman" w:cs="Times New Roman"/>
          <w:b/>
          <w:sz w:val="28"/>
          <w:szCs w:val="28"/>
        </w:rPr>
        <w:t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46:15:080000:25, расположенный по адресу: Курская область, Медвенский район, Любачанский сельсовет</w:t>
      </w:r>
    </w:p>
    <w:p w:rsidR="001C6441" w:rsidRDefault="00276668" w:rsidP="00276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DD4F16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извещает участников общей долевой собственности на земельный участок из земель сельскохозяйственного назначения с </w:t>
      </w:r>
      <w:r w:rsidRPr="00276668">
        <w:rPr>
          <w:rFonts w:ascii="Times New Roman" w:hAnsi="Times New Roman" w:cs="Times New Roman"/>
          <w:sz w:val="28"/>
          <w:szCs w:val="28"/>
        </w:rPr>
        <w:t>кадастровым номером 46:15:080000:25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6668">
        <w:rPr>
          <w:rFonts w:ascii="Times New Roman" w:hAnsi="Times New Roman" w:cs="Times New Roman"/>
          <w:sz w:val="28"/>
          <w:szCs w:val="28"/>
        </w:rPr>
        <w:t>расположенный по адресу: Курская область, Медвенский район, Любачанский сельсовет</w:t>
      </w:r>
      <w:r>
        <w:rPr>
          <w:rFonts w:ascii="Times New Roman" w:hAnsi="Times New Roman" w:cs="Times New Roman"/>
          <w:sz w:val="28"/>
          <w:szCs w:val="28"/>
        </w:rPr>
        <w:t>, о проведении по предложению участника общей долевой собственности –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-Курск»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-Курск», ИНН 4615006759)</w:t>
      </w:r>
      <w:r w:rsidR="001C6441" w:rsidRPr="001C6441">
        <w:t xml:space="preserve"> </w:t>
      </w:r>
      <w:r w:rsidR="001C6441" w:rsidRPr="001C6441">
        <w:rPr>
          <w:rFonts w:ascii="Times New Roman" w:hAnsi="Times New Roman" w:cs="Times New Roman"/>
          <w:sz w:val="28"/>
          <w:szCs w:val="28"/>
        </w:rPr>
        <w:t>общего собрания участников общей долевой собственности</w:t>
      </w:r>
      <w:r w:rsidR="001C64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68" w:rsidRDefault="001C6441" w:rsidP="001C64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 xml:space="preserve">Общее собрание состоится </w:t>
      </w:r>
      <w:r w:rsidR="006063AE" w:rsidRPr="006063AE">
        <w:rPr>
          <w:rFonts w:ascii="Times New Roman" w:hAnsi="Times New Roman" w:cs="Times New Roman"/>
          <w:sz w:val="28"/>
          <w:szCs w:val="28"/>
        </w:rPr>
        <w:t xml:space="preserve">10 февраля 2022 г. </w:t>
      </w:r>
      <w:r w:rsidRPr="001C6441">
        <w:rPr>
          <w:rFonts w:ascii="Times New Roman" w:hAnsi="Times New Roman" w:cs="Times New Roman"/>
          <w:sz w:val="28"/>
          <w:szCs w:val="28"/>
        </w:rPr>
        <w:t xml:space="preserve">по адресу: Курская область, </w:t>
      </w:r>
      <w:proofErr w:type="spellStart"/>
      <w:r w:rsidRPr="001C6441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1C6441">
        <w:rPr>
          <w:rFonts w:ascii="Times New Roman" w:hAnsi="Times New Roman" w:cs="Times New Roman"/>
          <w:sz w:val="28"/>
          <w:szCs w:val="28"/>
        </w:rPr>
        <w:t xml:space="preserve"> район, п. Любач, в административном здании ООО «</w:t>
      </w:r>
      <w:proofErr w:type="spellStart"/>
      <w:r w:rsidRPr="001C6441"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 w:rsidRPr="001C6441">
        <w:rPr>
          <w:rFonts w:ascii="Times New Roman" w:hAnsi="Times New Roman" w:cs="Times New Roman"/>
          <w:sz w:val="28"/>
          <w:szCs w:val="28"/>
        </w:rPr>
        <w:t>-Курск». Начало собрания – в 1</w:t>
      </w:r>
      <w:r w:rsidR="001E42CA">
        <w:rPr>
          <w:rFonts w:ascii="Times New Roman" w:hAnsi="Times New Roman" w:cs="Times New Roman"/>
          <w:sz w:val="28"/>
          <w:szCs w:val="28"/>
        </w:rPr>
        <w:t>1</w:t>
      </w:r>
      <w:r w:rsidRPr="001C6441">
        <w:rPr>
          <w:rFonts w:ascii="Times New Roman" w:hAnsi="Times New Roman" w:cs="Times New Roman"/>
          <w:sz w:val="28"/>
          <w:szCs w:val="28"/>
        </w:rPr>
        <w:t xml:space="preserve"> часов 00 минут, начало регистрации участников долевой собственности – </w:t>
      </w:r>
      <w:r w:rsidR="00517103">
        <w:rPr>
          <w:rFonts w:ascii="Times New Roman" w:hAnsi="Times New Roman" w:cs="Times New Roman"/>
          <w:sz w:val="28"/>
          <w:szCs w:val="28"/>
        </w:rPr>
        <w:t>9</w:t>
      </w:r>
      <w:r w:rsidRPr="001C644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17103">
        <w:rPr>
          <w:rFonts w:ascii="Times New Roman" w:hAnsi="Times New Roman" w:cs="Times New Roman"/>
          <w:sz w:val="28"/>
          <w:szCs w:val="28"/>
        </w:rPr>
        <w:t>3</w:t>
      </w:r>
      <w:r w:rsidRPr="001C6441">
        <w:rPr>
          <w:rFonts w:ascii="Times New Roman" w:hAnsi="Times New Roman" w:cs="Times New Roman"/>
          <w:sz w:val="28"/>
          <w:szCs w:val="28"/>
        </w:rPr>
        <w:t>0 минут.</w:t>
      </w:r>
      <w:r w:rsidR="003A4DA0">
        <w:rPr>
          <w:rFonts w:ascii="Times New Roman" w:hAnsi="Times New Roman" w:cs="Times New Roman"/>
          <w:sz w:val="28"/>
          <w:szCs w:val="28"/>
        </w:rPr>
        <w:t xml:space="preserve"> Для регистрации в качестве участника собрания необходимо иметь при себе документы, удостоверяющие личность, документы, подтверждающие право собственности на земельную долю в праве общей долевой собственности</w:t>
      </w:r>
      <w:r w:rsidR="00955D8C">
        <w:rPr>
          <w:rFonts w:ascii="Times New Roman" w:hAnsi="Times New Roman" w:cs="Times New Roman"/>
          <w:sz w:val="28"/>
          <w:szCs w:val="28"/>
        </w:rPr>
        <w:t>, а также документы, подтверждающие полномочия</w:t>
      </w:r>
      <w:r w:rsidR="003A4DA0">
        <w:rPr>
          <w:rFonts w:ascii="Times New Roman" w:hAnsi="Times New Roman" w:cs="Times New Roman"/>
          <w:sz w:val="28"/>
          <w:szCs w:val="28"/>
        </w:rPr>
        <w:t xml:space="preserve"> на участие в собрании, оформленные надлежащим образом.</w:t>
      </w:r>
    </w:p>
    <w:p w:rsidR="003A4DA0" w:rsidRDefault="003A4DA0" w:rsidP="003A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A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6441" w:rsidRPr="001C6441" w:rsidRDefault="001C6441" w:rsidP="001C644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 xml:space="preserve">1. Избрание председателя и секретаря общего собрания участников долевой собственности, членов счетной комиссии общего </w:t>
      </w:r>
      <w:r w:rsidR="00AC054E">
        <w:rPr>
          <w:rFonts w:ascii="Times New Roman" w:hAnsi="Times New Roman" w:cs="Times New Roman"/>
          <w:sz w:val="28"/>
          <w:szCs w:val="28"/>
        </w:rPr>
        <w:t>собрания участников долевой соб</w:t>
      </w:r>
      <w:r w:rsidRPr="001C6441">
        <w:rPr>
          <w:rFonts w:ascii="Times New Roman" w:hAnsi="Times New Roman" w:cs="Times New Roman"/>
          <w:sz w:val="28"/>
          <w:szCs w:val="28"/>
        </w:rPr>
        <w:t>ственности.</w:t>
      </w:r>
    </w:p>
    <w:p w:rsidR="001C6441" w:rsidRPr="001C6441" w:rsidRDefault="001C6441" w:rsidP="001C644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>2. О предложениях относительно проекта межевания земельных участков.</w:t>
      </w:r>
    </w:p>
    <w:p w:rsidR="001C6441" w:rsidRPr="001C6441" w:rsidRDefault="001C6441" w:rsidP="001C644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>3. Об утверждении проекта межевания земельных участков.</w:t>
      </w:r>
    </w:p>
    <w:p w:rsidR="001C6441" w:rsidRPr="001C6441" w:rsidRDefault="001C6441" w:rsidP="001C644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>4 Об утверждении перечня собственников земельных участков, образуемых в соответствии с проектом межевания земельных участков.</w:t>
      </w:r>
    </w:p>
    <w:p w:rsidR="001C6441" w:rsidRPr="001C6441" w:rsidRDefault="001C6441" w:rsidP="001C644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>5. Об утверждении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E86036" w:rsidRPr="00E86036" w:rsidRDefault="00E86036" w:rsidP="00E8603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86036">
        <w:rPr>
          <w:rFonts w:ascii="Times New Roman" w:hAnsi="Times New Roman" w:cs="Times New Roman"/>
          <w:sz w:val="28"/>
          <w:szCs w:val="28"/>
        </w:rPr>
        <w:t xml:space="preserve">6. О выборе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</w:t>
      </w:r>
      <w:r w:rsidRPr="00E86036">
        <w:rPr>
          <w:rFonts w:ascii="Times New Roman" w:hAnsi="Times New Roman" w:cs="Times New Roman"/>
          <w:sz w:val="28"/>
          <w:szCs w:val="28"/>
        </w:rPr>
        <w:lastRenderedPageBreak/>
        <w:t>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</w:p>
    <w:p w:rsidR="00AC054E" w:rsidRPr="00AC054E" w:rsidRDefault="00AC054E" w:rsidP="00AC054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054E">
        <w:rPr>
          <w:rFonts w:ascii="Times New Roman" w:hAnsi="Times New Roman" w:cs="Times New Roman"/>
          <w:sz w:val="28"/>
          <w:szCs w:val="28"/>
        </w:rPr>
        <w:t xml:space="preserve">Ознакомиться с документами по вопросам, вынесенным на обсуждение общего собрания, (за исключением, проекта межевания земельных участков) можно </w:t>
      </w:r>
      <w:r w:rsidR="001E42CA">
        <w:rPr>
          <w:rFonts w:ascii="Times New Roman" w:hAnsi="Times New Roman" w:cs="Times New Roman"/>
          <w:sz w:val="28"/>
          <w:szCs w:val="28"/>
        </w:rPr>
        <w:t>п</w:t>
      </w:r>
      <w:r w:rsidRPr="00AC054E">
        <w:rPr>
          <w:rFonts w:ascii="Times New Roman" w:hAnsi="Times New Roman" w:cs="Times New Roman"/>
          <w:sz w:val="28"/>
          <w:szCs w:val="28"/>
        </w:rPr>
        <w:t xml:space="preserve">о </w:t>
      </w:r>
      <w:r w:rsidR="006063AE" w:rsidRPr="006063AE">
        <w:rPr>
          <w:rFonts w:ascii="Times New Roman" w:hAnsi="Times New Roman" w:cs="Times New Roman"/>
          <w:sz w:val="28"/>
          <w:szCs w:val="28"/>
        </w:rPr>
        <w:t>09 февраля 2022 г. в рабочие дни (понедельник – пятница) с 08 час. 00 мин. до 12 час. 00 мин. и с 13 час. 00 мин до 16 час. 00 мин.</w:t>
      </w:r>
      <w:r w:rsidRPr="00AC054E">
        <w:rPr>
          <w:rFonts w:ascii="Times New Roman" w:hAnsi="Times New Roman" w:cs="Times New Roman"/>
          <w:sz w:val="28"/>
          <w:szCs w:val="28"/>
        </w:rPr>
        <w:t xml:space="preserve"> по адресу: Курская обл.,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пос.сел.типа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 Любач, административное здание ООО «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>-Курск», тел. 8 (47146) 4-63-35.</w:t>
      </w:r>
    </w:p>
    <w:p w:rsidR="00AC054E" w:rsidRPr="00AC054E" w:rsidRDefault="00AC054E" w:rsidP="00AC054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054E">
        <w:rPr>
          <w:rFonts w:ascii="Times New Roman" w:hAnsi="Times New Roman" w:cs="Times New Roman"/>
          <w:sz w:val="28"/>
          <w:szCs w:val="28"/>
        </w:rPr>
        <w:t>Заказчиком работ по подготовке проекта межевания земельных участков является Общество с ограниченной ответственнос</w:t>
      </w:r>
      <w:r>
        <w:rPr>
          <w:rFonts w:ascii="Times New Roman" w:hAnsi="Times New Roman" w:cs="Times New Roman"/>
          <w:sz w:val="28"/>
          <w:szCs w:val="28"/>
        </w:rPr>
        <w:t>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-Курск»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r w:rsidRPr="00AC054E">
        <w:rPr>
          <w:rFonts w:ascii="Times New Roman" w:hAnsi="Times New Roman" w:cs="Times New Roman"/>
          <w:sz w:val="28"/>
          <w:szCs w:val="28"/>
        </w:rPr>
        <w:t>Гард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-Курск») ИНН 4615006759, ОГРН 1104619000430, почтовый адрес: 307044, Курская обл.,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 р-н, пос. сел. типа Любач, номер контактного телефона 8 (47146) 4-63-35.</w:t>
      </w:r>
    </w:p>
    <w:p w:rsidR="00AC054E" w:rsidRPr="00AC054E" w:rsidRDefault="00AC054E" w:rsidP="00AC054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054E">
        <w:rPr>
          <w:rFonts w:ascii="Times New Roman" w:hAnsi="Times New Roman" w:cs="Times New Roman"/>
          <w:sz w:val="28"/>
          <w:szCs w:val="28"/>
        </w:rPr>
        <w:t>Проект межевания подготовил кадастровый инженер Андрюхин Александр Владимирович, являющийся работником ООО «РЕГИОН-КАДАСТР», почтовый адрес: г. Курск, ул. Садовая, д.5, офис 208; адрес электронной почты: kursk.kadastr@yandex.ru; номер контактного телефона: 8 (4712) 74-96-39.</w:t>
      </w:r>
    </w:p>
    <w:p w:rsidR="00AC054E" w:rsidRPr="00AC054E" w:rsidRDefault="00AC054E" w:rsidP="00AC054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054E">
        <w:rPr>
          <w:rFonts w:ascii="Times New Roman" w:hAnsi="Times New Roman" w:cs="Times New Roman"/>
          <w:sz w:val="28"/>
          <w:szCs w:val="28"/>
        </w:rPr>
        <w:t xml:space="preserve">Исходный земельный участок имеет кадастровый номер 46:15:080000:25 и адрес: Курская область,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Любачанский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35388" w:rsidRPr="00235388" w:rsidRDefault="00AC054E" w:rsidP="00AC054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054E">
        <w:rPr>
          <w:rFonts w:ascii="Times New Roman" w:hAnsi="Times New Roman" w:cs="Times New Roman"/>
          <w:sz w:val="28"/>
          <w:szCs w:val="28"/>
        </w:rPr>
        <w:t xml:space="preserve">С даты публикации извещения и </w:t>
      </w:r>
      <w:r w:rsidR="001E42CA">
        <w:rPr>
          <w:rFonts w:ascii="Times New Roman" w:hAnsi="Times New Roman" w:cs="Times New Roman"/>
          <w:sz w:val="28"/>
          <w:szCs w:val="28"/>
        </w:rPr>
        <w:t>п</w:t>
      </w:r>
      <w:r w:rsidRPr="00AC054E">
        <w:rPr>
          <w:rFonts w:ascii="Times New Roman" w:hAnsi="Times New Roman" w:cs="Times New Roman"/>
          <w:sz w:val="28"/>
          <w:szCs w:val="28"/>
        </w:rPr>
        <w:t xml:space="preserve">о </w:t>
      </w:r>
      <w:r w:rsidR="006063AE" w:rsidRPr="006063AE">
        <w:rPr>
          <w:rFonts w:ascii="Times New Roman" w:hAnsi="Times New Roman" w:cs="Times New Roman"/>
          <w:sz w:val="28"/>
          <w:szCs w:val="28"/>
        </w:rPr>
        <w:t xml:space="preserve">09 февраля 2022 г. </w:t>
      </w:r>
      <w:bookmarkStart w:id="0" w:name="_GoBack"/>
      <w:bookmarkEnd w:id="0"/>
      <w:r w:rsidRPr="00AC054E">
        <w:rPr>
          <w:rFonts w:ascii="Times New Roman" w:hAnsi="Times New Roman" w:cs="Times New Roman"/>
          <w:sz w:val="28"/>
          <w:szCs w:val="28"/>
        </w:rPr>
        <w:t>в рабочие дни (понедельник-пятница) с 09 час. 00 мин. до 1</w:t>
      </w:r>
      <w:r w:rsidR="001E42CA">
        <w:rPr>
          <w:rFonts w:ascii="Times New Roman" w:hAnsi="Times New Roman" w:cs="Times New Roman"/>
          <w:sz w:val="28"/>
          <w:szCs w:val="28"/>
        </w:rPr>
        <w:t>7</w:t>
      </w:r>
      <w:r w:rsidRPr="00AC054E">
        <w:rPr>
          <w:rFonts w:ascii="Times New Roman" w:hAnsi="Times New Roman" w:cs="Times New Roman"/>
          <w:sz w:val="28"/>
          <w:szCs w:val="28"/>
        </w:rPr>
        <w:t xml:space="preserve"> час. 00 мин. правообладатели исходного земельного участка (их представители), предъявившие документы, удостоверяющие личность, документы, удостоверяющие право на земельную долю (и документы, подтверждающие полномочия их представителей), и орган местного самоуправления поселения по месту расположения исходного земельного участка могут ознакомиться с проектом межевания по адресу: г. Курск, ул. Садовая, д.5, офис 208, номер телефона для справок 8 (4712) 74-96-39. В указанный срок заинтересованные лица после ознакомления с проектом межевания земельных участков также могут в отведенное для ознакомления время вручить или направить почтой свои предложения о его доработке по адресу: г. Курск, ул. Садовая, д.5, офис 208.</w:t>
      </w:r>
    </w:p>
    <w:sectPr w:rsidR="00235388" w:rsidRPr="00235388" w:rsidSect="00AC05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709E3"/>
    <w:multiLevelType w:val="hybridMultilevel"/>
    <w:tmpl w:val="F56A9E26"/>
    <w:lvl w:ilvl="0" w:tplc="B292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56"/>
    <w:rsid w:val="00027BE9"/>
    <w:rsid w:val="00191056"/>
    <w:rsid w:val="001A49B4"/>
    <w:rsid w:val="001C6441"/>
    <w:rsid w:val="001E42CA"/>
    <w:rsid w:val="00235388"/>
    <w:rsid w:val="00276668"/>
    <w:rsid w:val="003A4DA0"/>
    <w:rsid w:val="00517103"/>
    <w:rsid w:val="006063AE"/>
    <w:rsid w:val="00792547"/>
    <w:rsid w:val="007C5D46"/>
    <w:rsid w:val="007D29C3"/>
    <w:rsid w:val="00862913"/>
    <w:rsid w:val="0087151C"/>
    <w:rsid w:val="00934AE4"/>
    <w:rsid w:val="00953E8B"/>
    <w:rsid w:val="00955D8C"/>
    <w:rsid w:val="00983CF2"/>
    <w:rsid w:val="00AC054E"/>
    <w:rsid w:val="00DD4F16"/>
    <w:rsid w:val="00E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EF37-37BD-4AC4-8956-827CA8B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3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Думченков Николай Павлович</dc:creator>
  <cp:keywords/>
  <dc:description/>
  <cp:lastModifiedBy>Думченков Николай Павлович</cp:lastModifiedBy>
  <cp:revision>13</cp:revision>
  <cp:lastPrinted>2020-06-25T12:31:00Z</cp:lastPrinted>
  <dcterms:created xsi:type="dcterms:W3CDTF">2020-06-19T07:34:00Z</dcterms:created>
  <dcterms:modified xsi:type="dcterms:W3CDTF">2021-12-23T08:17:00Z</dcterms:modified>
</cp:coreProperties>
</file>