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C3" w:rsidRPr="001F26C3" w:rsidRDefault="001F26C3" w:rsidP="006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законодательстве об исполнительном производстве </w:t>
            </w:r>
          </w:p>
        </w:tc>
      </w:tr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C3" w:rsidRPr="001F26C3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6C3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F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июня 2020 года</w:t>
            </w:r>
            <w:r w:rsidRPr="001F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начнут действовать</w:t>
            </w:r>
            <w:r w:rsidRPr="001F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регламентирующие исполнительные действия судебного пристава-исполнителя.</w:t>
            </w:r>
          </w:p>
          <w:p w:rsidR="001F26C3" w:rsidRPr="001F26C3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21.02.2019 года принят Федеральный закон от 21.02.2019 № 12-ФЗ, согласно которому в Федеральный закон от 02.10.2007 № 229-ФЗ «Об исполнительном производстве» внесены изменения, согласно которым судебный пристав сможет получить сведения о любых </w:t>
            </w:r>
            <w:hyperlink r:id="rId4" w:history="1">
              <w:r w:rsidRPr="001F26C3">
                <w:rPr>
                  <w:sz w:val="28"/>
                  <w:szCs w:val="28"/>
                </w:rPr>
                <w:t>видах банковских счетов</w:t>
              </w:r>
            </w:hyperlink>
            <w:r w:rsidRPr="001F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должника: номера счетов, информацию о количестве и движении денег в рублях и иностранной валюте.</w:t>
            </w:r>
          </w:p>
          <w:p w:rsidR="001F26C3" w:rsidRPr="001F26C3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 судебный пристав-исполнитель может получить сведения </w:t>
            </w:r>
            <w:hyperlink r:id="rId5" w:history="1">
              <w:r w:rsidRPr="001F26C3">
                <w:rPr>
                  <w:sz w:val="28"/>
                  <w:szCs w:val="28"/>
                </w:rPr>
                <w:t>только по расчетным счетам</w:t>
              </w:r>
            </w:hyperlink>
            <w:r w:rsidRPr="001F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C3" w:rsidRPr="001F26C3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</w:tcPr>
          <w:p w:rsidR="001F26C3" w:rsidRPr="00A04CD5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2B0" w:rsidRDefault="00BF32B0" w:rsidP="0055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6C3" w:rsidRDefault="001F26C3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</w:t>
      </w:r>
      <w:r w:rsidR="0055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52487" w:rsidRDefault="0084086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Медвенского района                                      </w:t>
      </w:r>
      <w:r w:rsidR="00A0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Н.В. Бурова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E13FEA" w:rsidRPr="00552487" w:rsidRDefault="0055248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13FEA" w:rsidRPr="00552487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F2"/>
    <w:rsid w:val="00002B0A"/>
    <w:rsid w:val="000D34AF"/>
    <w:rsid w:val="001614B6"/>
    <w:rsid w:val="00174A3C"/>
    <w:rsid w:val="001F26C3"/>
    <w:rsid w:val="00301437"/>
    <w:rsid w:val="00366736"/>
    <w:rsid w:val="003850DB"/>
    <w:rsid w:val="004024DA"/>
    <w:rsid w:val="004873C5"/>
    <w:rsid w:val="00552487"/>
    <w:rsid w:val="00612F3E"/>
    <w:rsid w:val="00643BE8"/>
    <w:rsid w:val="006C7271"/>
    <w:rsid w:val="00714900"/>
    <w:rsid w:val="007C0E62"/>
    <w:rsid w:val="008176AA"/>
    <w:rsid w:val="00840867"/>
    <w:rsid w:val="008B1588"/>
    <w:rsid w:val="008F1FF2"/>
    <w:rsid w:val="008F2463"/>
    <w:rsid w:val="009C7574"/>
    <w:rsid w:val="00A04CD5"/>
    <w:rsid w:val="00A0663C"/>
    <w:rsid w:val="00A43DDE"/>
    <w:rsid w:val="00AE293B"/>
    <w:rsid w:val="00BC276E"/>
    <w:rsid w:val="00BF32B0"/>
    <w:rsid w:val="00C1637B"/>
    <w:rsid w:val="00CD51F0"/>
    <w:rsid w:val="00CF4D5B"/>
    <w:rsid w:val="00D459B4"/>
    <w:rsid w:val="00D64018"/>
    <w:rsid w:val="00D86ECB"/>
    <w:rsid w:val="00DA04D7"/>
    <w:rsid w:val="00E40284"/>
    <w:rsid w:val="00E53306"/>
    <w:rsid w:val="00E76878"/>
    <w:rsid w:val="00F12108"/>
    <w:rsid w:val="00FF5268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87"/>
  </w:style>
  <w:style w:type="paragraph" w:styleId="2">
    <w:name w:val="heading 2"/>
    <w:basedOn w:val="a"/>
    <w:next w:val="a"/>
    <w:link w:val="20"/>
    <w:qFormat/>
    <w:rsid w:val="000D3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34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E76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6820F8A2C6FA0B7FB9544501518537EED0D7E3DE8DAF574058EE138104BA0153F253142C8620D95E3776D736613872271418E9D02DDDB4e0rBQ" TargetMode="External"/><Relationship Id="rId4" Type="http://schemas.openxmlformats.org/officeDocument/2006/relationships/hyperlink" Target="consultantplus://offline/ref=686820F8A2C6FA0B7FB9544501518537EED0D4EFDB8EAF574058EE138104BA0153F2531027D2749F083120876C34366E240A19eEr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2019-05-12T14:08:00Z</dcterms:created>
  <dcterms:modified xsi:type="dcterms:W3CDTF">2019-06-09T12:06:00Z</dcterms:modified>
</cp:coreProperties>
</file>